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宁波职业技术学院成人教育202</w:t>
      </w:r>
      <w:r>
        <w:rPr>
          <w:rFonts w:hint="eastAsia"/>
          <w:b/>
          <w:bCs/>
          <w:sz w:val="32"/>
          <w:szCs w:val="32"/>
          <w:lang w:val="en-US" w:eastAsia="zh-CN"/>
        </w:rPr>
        <w:t>2</w:t>
      </w:r>
      <w:r>
        <w:rPr>
          <w:rFonts w:hint="eastAsia"/>
          <w:b/>
          <w:bCs/>
          <w:sz w:val="32"/>
          <w:szCs w:val="32"/>
        </w:rPr>
        <w:t>级新生报到通知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级新同学：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你好！祝贺你通过202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年全国成人高考并经浙江省招生办公室批准被预录取（报到时入学审核资格合格者为正式录取）为宁波职业技术学院202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级成人高等学历教育新生。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现将新生报到相关事项通知如下：</w:t>
      </w:r>
    </w:p>
    <w:p>
      <w:pPr>
        <w:ind w:firstLine="643" w:firstLineChars="200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一、报到注册时间：</w:t>
      </w:r>
      <w:r>
        <w:rPr>
          <w:rFonts w:hint="eastAsia"/>
          <w:sz w:val="32"/>
          <w:szCs w:val="32"/>
        </w:rPr>
        <w:t>2021年1月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—2021年1月</w:t>
      </w:r>
      <w:r>
        <w:rPr>
          <w:rFonts w:hint="eastAsia"/>
          <w:sz w:val="32"/>
          <w:szCs w:val="32"/>
          <w:lang w:val="en-US" w:eastAsia="zh-CN"/>
        </w:rPr>
        <w:t>18</w:t>
      </w:r>
      <w:bookmarkStart w:id="0" w:name="_GoBack"/>
      <w:bookmarkEnd w:id="0"/>
      <w:r>
        <w:rPr>
          <w:rFonts w:hint="eastAsia"/>
          <w:sz w:val="32"/>
          <w:szCs w:val="32"/>
        </w:rPr>
        <w:t>日</w:t>
      </w:r>
    </w:p>
    <w:p>
      <w:pPr>
        <w:ind w:firstLine="643" w:firstLineChars="200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二、报到注册地点：台州育华各校区</w:t>
      </w:r>
    </w:p>
    <w:p>
      <w:pPr>
        <w:ind w:firstLine="643" w:firstLineChars="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三、报到注册时须交验的材料：</w:t>
      </w:r>
      <w:r>
        <w:rPr>
          <w:b/>
          <w:bCs/>
          <w:sz w:val="32"/>
          <w:szCs w:val="32"/>
        </w:rPr>
        <w:t xml:space="preserve"> </w:t>
      </w:r>
    </w:p>
    <w:p>
      <w:pPr>
        <w:ind w:firstLine="960" w:firstLineChars="300"/>
        <w:rPr>
          <w:sz w:val="32"/>
          <w:szCs w:val="32"/>
        </w:rPr>
      </w:pPr>
      <w:r>
        <w:rPr>
          <w:rFonts w:hint="eastAsia"/>
          <w:sz w:val="32"/>
          <w:szCs w:val="32"/>
        </w:rPr>
        <w:t>1、身份证原件及复印件1张（正反面</w:t>
      </w:r>
      <w:r>
        <w:rPr>
          <w:rFonts w:hint="eastAsia"/>
          <w:sz w:val="32"/>
          <w:szCs w:val="32"/>
          <w:lang w:eastAsia="zh-CN"/>
        </w:rPr>
        <w:t>复在一张</w:t>
      </w:r>
      <w:r>
        <w:rPr>
          <w:rFonts w:hint="eastAsia"/>
          <w:sz w:val="32"/>
          <w:szCs w:val="32"/>
          <w:lang w:val="en-US" w:eastAsia="zh-CN"/>
        </w:rPr>
        <w:t>A4纸上</w:t>
      </w:r>
      <w:r>
        <w:rPr>
          <w:rFonts w:hint="eastAsia"/>
          <w:sz w:val="32"/>
          <w:szCs w:val="32"/>
        </w:rPr>
        <w:t>），高中毕业证复印件</w:t>
      </w:r>
      <w:r>
        <w:rPr>
          <w:rFonts w:hint="eastAsia"/>
          <w:sz w:val="32"/>
          <w:szCs w:val="32"/>
          <w:lang w:eastAsia="zh-CN"/>
        </w:rPr>
        <w:t>一份</w:t>
      </w:r>
      <w:r>
        <w:rPr>
          <w:rFonts w:hint="eastAsia"/>
          <w:sz w:val="32"/>
          <w:szCs w:val="32"/>
        </w:rPr>
        <w:t>。</w:t>
      </w:r>
    </w:p>
    <w:p>
      <w:pPr>
        <w:ind w:firstLine="960" w:firstLineChars="300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2、近期正面免冠一寸</w:t>
      </w:r>
      <w:r>
        <w:rPr>
          <w:rFonts w:hint="eastAsia"/>
          <w:sz w:val="32"/>
          <w:szCs w:val="32"/>
          <w:lang w:eastAsia="zh-CN"/>
        </w:rPr>
        <w:t>照片黏贴在学籍表上。</w:t>
      </w:r>
    </w:p>
    <w:p>
      <w:pPr>
        <w:widowControl/>
        <w:spacing w:line="450" w:lineRule="atLeast"/>
        <w:ind w:firstLine="480" w:firstLineChars="150"/>
        <w:jc w:val="left"/>
        <w:rPr>
          <w:rFonts w:ascii="微软雅黑" w:hAnsi="微软雅黑" w:eastAsia="微软雅黑" w:cs="宋体"/>
          <w:color w:val="707070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32"/>
          <w:szCs w:val="32"/>
          <w:lang w:eastAsia="zh-CN"/>
        </w:rPr>
        <w:t>四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32"/>
          <w:szCs w:val="32"/>
        </w:rPr>
        <w:t>、报到注册时需要缴纳的学费和代管费：</w:t>
      </w:r>
    </w:p>
    <w:p>
      <w:pPr>
        <w:widowControl/>
        <w:spacing w:line="450" w:lineRule="atLeast"/>
        <w:ind w:firstLine="1120" w:firstLineChars="350"/>
        <w:jc w:val="left"/>
        <w:rPr>
          <w:rFonts w:hint="eastAsia" w:asciiTheme="minorEastAsia" w:hAnsiTheme="minorEastAsia"/>
          <w:color w:val="000000"/>
          <w:sz w:val="32"/>
          <w:szCs w:val="32"/>
        </w:rPr>
      </w:pPr>
      <w:r>
        <w:rPr>
          <w:rFonts w:hint="eastAsia" w:cs="宋体" w:asciiTheme="minorEastAsia" w:hAnsiTheme="minorEastAsia"/>
          <w:color w:val="000000"/>
          <w:kern w:val="0"/>
          <w:sz w:val="32"/>
          <w:szCs w:val="32"/>
        </w:rPr>
        <w:t>各专业学费具体参照下表，另外，代管费（教材费）每学年预收300元，</w:t>
      </w:r>
      <w:r>
        <w:rPr>
          <w:rFonts w:asciiTheme="minorEastAsia" w:hAnsiTheme="minorEastAsia"/>
          <w:color w:val="000000"/>
          <w:sz w:val="32"/>
          <w:szCs w:val="32"/>
        </w:rPr>
        <w:t>毕业时多退少补。</w:t>
      </w:r>
    </w:p>
    <w:p>
      <w:pPr>
        <w:widowControl/>
        <w:spacing w:line="450" w:lineRule="atLeast"/>
        <w:ind w:firstLine="1120" w:firstLineChars="350"/>
        <w:jc w:val="left"/>
        <w:rPr>
          <w:rFonts w:hint="eastAsia" w:asciiTheme="minorEastAsia" w:hAnsiTheme="minorEastAsia"/>
          <w:color w:val="000000"/>
          <w:sz w:val="32"/>
          <w:szCs w:val="32"/>
        </w:rPr>
      </w:pPr>
    </w:p>
    <w:p>
      <w:pPr>
        <w:widowControl/>
        <w:spacing w:line="450" w:lineRule="atLeast"/>
        <w:jc w:val="left"/>
        <w:rPr>
          <w:rFonts w:cs="宋体" w:asciiTheme="minorEastAsia" w:hAnsiTheme="minorEastAsia"/>
          <w:color w:val="000000"/>
          <w:kern w:val="0"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ind w:firstLine="3840" w:firstLineChars="1200"/>
        <w:rPr>
          <w:sz w:val="32"/>
          <w:szCs w:val="32"/>
        </w:rPr>
      </w:pPr>
      <w:r>
        <w:rPr>
          <w:rFonts w:hint="eastAsia"/>
          <w:sz w:val="32"/>
          <w:szCs w:val="32"/>
        </w:rPr>
        <w:t>台州市育华文化教育培训学校</w:t>
      </w:r>
    </w:p>
    <w:p>
      <w:pPr>
        <w:ind w:firstLine="4800" w:firstLineChars="1500"/>
        <w:rPr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年1月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日</w:t>
      </w:r>
    </w:p>
    <w:sectPr>
      <w:pgSz w:w="11906" w:h="16838"/>
      <w:pgMar w:top="851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6FD2"/>
    <w:rsid w:val="001575FF"/>
    <w:rsid w:val="002742CF"/>
    <w:rsid w:val="00396FD2"/>
    <w:rsid w:val="00904BF2"/>
    <w:rsid w:val="00B75CC2"/>
    <w:rsid w:val="00D76706"/>
    <w:rsid w:val="00DD72E0"/>
    <w:rsid w:val="085276DC"/>
    <w:rsid w:val="24031CB7"/>
    <w:rsid w:val="24891D35"/>
    <w:rsid w:val="2E8C6E13"/>
    <w:rsid w:val="4D9F7CD2"/>
    <w:rsid w:val="4F493AF8"/>
    <w:rsid w:val="5DD47BF9"/>
    <w:rsid w:val="6539733B"/>
    <w:rsid w:val="70580FB3"/>
    <w:rsid w:val="7D4D1AB1"/>
    <w:rsid w:val="7DF8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369</Characters>
  <Lines>3</Lines>
  <Paragraphs>1</Paragraphs>
  <TotalTime>6</TotalTime>
  <ScaleCrop>false</ScaleCrop>
  <LinksUpToDate>false</LinksUpToDate>
  <CharactersWithSpaces>432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2021-01-14T06:30:00Z</dcterms:created>
  <dc:creator>zhuoyue</dc:creator>
  <cp:lastModifiedBy>user</cp:lastModifiedBy>
  <dcterms:modified xsi:type="dcterms:W3CDTF">2022-01-03T08:38:19Z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