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3DE" w:rsidRDefault="00D462E7">
      <w:pPr>
        <w:snapToGrid w:val="0"/>
        <w:jc w:val="center"/>
        <w:rPr>
          <w:rFonts w:ascii="微软雅黑" w:eastAsia="微软雅黑" w:hAnsi="微软雅黑" w:cs="微软雅黑"/>
          <w:b/>
          <w:bCs/>
          <w:color w:val="2E698F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color w:val="2E698F"/>
          <w:sz w:val="44"/>
          <w:szCs w:val="44"/>
        </w:rPr>
        <w:t>浙江工商大学毕业论文模块</w:t>
      </w:r>
    </w:p>
    <w:p w:rsidR="001523DE" w:rsidRDefault="00D462E7">
      <w:pPr>
        <w:snapToGrid w:val="0"/>
        <w:jc w:val="center"/>
        <w:rPr>
          <w:rFonts w:ascii="华文仿宋" w:eastAsia="华文仿宋" w:hAnsi="华文仿宋" w:cs="Times New Roman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color w:val="2E698F"/>
          <w:sz w:val="44"/>
          <w:szCs w:val="44"/>
        </w:rPr>
        <w:t>学生操作手册</w:t>
      </w:r>
    </w:p>
    <w:p w:rsidR="001523DE" w:rsidRDefault="001523DE">
      <w:pPr>
        <w:rPr>
          <w:rFonts w:ascii="华文仿宋" w:eastAsia="华文仿宋" w:hAnsi="华文仿宋" w:cs="Times New Roman"/>
        </w:rPr>
      </w:pPr>
    </w:p>
    <w:p w:rsidR="001523DE" w:rsidRDefault="00D462E7">
      <w:pPr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主要流程：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</w:rPr>
        <w:t>登陆学习平台；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选择“是否申请学位”；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</w:rPr>
        <w:t>录入论文题目</w:t>
      </w: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根据学校给出的</w:t>
      </w:r>
      <w:r w:rsidRPr="008C5C64">
        <w:rPr>
          <w:rFonts w:ascii="宋体" w:eastAsia="宋体" w:hAnsi="宋体" w:hint="eastAsia"/>
          <w:b/>
          <w:color w:val="FF0000"/>
          <w:sz w:val="24"/>
          <w:szCs w:val="24"/>
        </w:rPr>
        <w:t>论文题目库，选择题目</w:t>
      </w:r>
      <w:r>
        <w:rPr>
          <w:rFonts w:ascii="宋体" w:eastAsia="宋体" w:hAnsi="宋体" w:hint="eastAsia"/>
          <w:sz w:val="24"/>
          <w:szCs w:val="24"/>
        </w:rPr>
        <w:t>，可以略改</w:t>
      </w:r>
      <w:r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</w:t>
      </w:r>
      <w:r>
        <w:rPr>
          <w:rFonts w:ascii="宋体" w:eastAsia="宋体" w:hAnsi="宋体" w:hint="eastAsia"/>
          <w:sz w:val="24"/>
          <w:szCs w:val="24"/>
        </w:rPr>
        <w:t>等论文题目审核通过后录入开题报告；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录入毕业论文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所有论文必需录入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6.</w:t>
      </w:r>
      <w:r>
        <w:rPr>
          <w:rFonts w:ascii="宋体" w:eastAsia="宋体" w:hAnsi="宋体" w:hint="eastAsia"/>
          <w:sz w:val="24"/>
          <w:szCs w:val="24"/>
        </w:rPr>
        <w:t>根据指导老师的意见修改论文；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7.</w:t>
      </w:r>
      <w:r>
        <w:rPr>
          <w:rFonts w:ascii="宋体" w:eastAsia="宋体" w:hAnsi="宋体" w:hint="eastAsia"/>
          <w:sz w:val="24"/>
          <w:szCs w:val="24"/>
        </w:rPr>
        <w:t>导出论文、调整格式后到“中国知网”进行查重；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.</w:t>
      </w:r>
      <w:r w:rsidRPr="00327214">
        <w:rPr>
          <w:rFonts w:ascii="宋体" w:eastAsia="宋体" w:hAnsi="宋体" w:hint="eastAsia"/>
          <w:b/>
          <w:color w:val="FF0000"/>
          <w:sz w:val="24"/>
          <w:szCs w:val="24"/>
        </w:rPr>
        <w:t>论文查重率在</w:t>
      </w:r>
      <w:r w:rsidRPr="00327214">
        <w:rPr>
          <w:rFonts w:ascii="宋体" w:eastAsia="宋体" w:hAnsi="宋体" w:hint="eastAsia"/>
          <w:b/>
          <w:color w:val="FF0000"/>
          <w:sz w:val="24"/>
          <w:szCs w:val="24"/>
        </w:rPr>
        <w:t>3</w:t>
      </w:r>
      <w:r w:rsidRPr="00327214">
        <w:rPr>
          <w:rFonts w:ascii="宋体" w:eastAsia="宋体" w:hAnsi="宋体"/>
          <w:b/>
          <w:color w:val="FF0000"/>
          <w:sz w:val="24"/>
          <w:szCs w:val="24"/>
        </w:rPr>
        <w:t>0</w:t>
      </w:r>
      <w:r w:rsidRPr="00327214">
        <w:rPr>
          <w:rFonts w:ascii="宋体" w:eastAsia="宋体" w:hAnsi="宋体" w:hint="eastAsia"/>
          <w:b/>
          <w:color w:val="FF0000"/>
          <w:sz w:val="24"/>
          <w:szCs w:val="24"/>
        </w:rPr>
        <w:t>%</w:t>
      </w:r>
      <w:r w:rsidRPr="00327214">
        <w:rPr>
          <w:rFonts w:ascii="宋体" w:eastAsia="宋体" w:hAnsi="宋体" w:hint="eastAsia"/>
          <w:b/>
          <w:color w:val="FF0000"/>
          <w:sz w:val="24"/>
          <w:szCs w:val="24"/>
        </w:rPr>
        <w:t>及以下</w:t>
      </w:r>
      <w:r>
        <w:rPr>
          <w:rFonts w:ascii="宋体" w:eastAsia="宋体" w:hAnsi="宋体" w:hint="eastAsia"/>
          <w:sz w:val="24"/>
          <w:szCs w:val="24"/>
        </w:rPr>
        <w:t>为合格，否则重复</w:t>
      </w:r>
      <w:r>
        <w:rPr>
          <w:rFonts w:ascii="宋体" w:eastAsia="宋体" w:hAnsi="宋体" w:hint="eastAsia"/>
          <w:sz w:val="24"/>
          <w:szCs w:val="24"/>
        </w:rPr>
        <w:t>6</w:t>
      </w:r>
      <w:r>
        <w:rPr>
          <w:rFonts w:ascii="宋体" w:eastAsia="宋体" w:hAnsi="宋体"/>
          <w:sz w:val="24"/>
          <w:szCs w:val="24"/>
        </w:rPr>
        <w:t>-7</w:t>
      </w:r>
      <w:r>
        <w:rPr>
          <w:rFonts w:ascii="宋体" w:eastAsia="宋体" w:hAnsi="宋体" w:hint="eastAsia"/>
          <w:sz w:val="24"/>
          <w:szCs w:val="24"/>
        </w:rPr>
        <w:t>步骤直到论文查重合格；</w:t>
      </w:r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.</w:t>
      </w:r>
      <w:proofErr w:type="gramStart"/>
      <w:r>
        <w:rPr>
          <w:rFonts w:ascii="宋体" w:eastAsia="宋体" w:hAnsi="宋体" w:hint="eastAsia"/>
          <w:sz w:val="24"/>
          <w:szCs w:val="24"/>
        </w:rPr>
        <w:t>根据查重内容</w:t>
      </w:r>
      <w:proofErr w:type="gramEnd"/>
      <w:r>
        <w:rPr>
          <w:rFonts w:ascii="宋体" w:eastAsia="宋体" w:hAnsi="宋体" w:hint="eastAsia"/>
          <w:sz w:val="24"/>
          <w:szCs w:val="24"/>
        </w:rPr>
        <w:t>修改</w:t>
      </w:r>
      <w:r>
        <w:rPr>
          <w:rFonts w:ascii="宋体" w:eastAsia="宋体" w:hAnsi="宋体" w:hint="eastAsia"/>
          <w:sz w:val="24"/>
          <w:szCs w:val="24"/>
        </w:rPr>
        <w:t>毕业论</w:t>
      </w:r>
      <w:r>
        <w:rPr>
          <w:rFonts w:ascii="宋体" w:eastAsia="宋体" w:hAnsi="宋体" w:hint="eastAsia"/>
          <w:sz w:val="24"/>
          <w:szCs w:val="24"/>
        </w:rPr>
        <w:t>（</w:t>
      </w:r>
      <w:proofErr w:type="gramStart"/>
      <w:r>
        <w:rPr>
          <w:rFonts w:ascii="宋体" w:eastAsia="宋体" w:hAnsi="宋体" w:hint="eastAsia"/>
          <w:sz w:val="24"/>
          <w:szCs w:val="24"/>
        </w:rPr>
        <w:t>查重</w:t>
      </w:r>
      <w:r>
        <w:rPr>
          <w:rFonts w:ascii="宋体" w:eastAsia="宋体" w:hAnsi="宋体" w:hint="eastAsia"/>
          <w:sz w:val="24"/>
          <w:szCs w:val="24"/>
        </w:rPr>
        <w:t>合格</w:t>
      </w:r>
      <w:proofErr w:type="gramEnd"/>
      <w:r>
        <w:rPr>
          <w:rFonts w:ascii="宋体" w:eastAsia="宋体" w:hAnsi="宋体" w:hint="eastAsia"/>
          <w:sz w:val="24"/>
          <w:szCs w:val="24"/>
        </w:rPr>
        <w:t>可以不修改</w:t>
      </w:r>
      <w:r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，进入</w:t>
      </w:r>
      <w:r>
        <w:rPr>
          <w:rFonts w:ascii="宋体" w:eastAsia="宋体" w:hAnsi="宋体" w:hint="eastAsia"/>
          <w:sz w:val="24"/>
          <w:szCs w:val="24"/>
        </w:rPr>
        <w:t>评审环节</w:t>
      </w:r>
      <w:r>
        <w:rPr>
          <w:rFonts w:ascii="宋体" w:eastAsia="宋体" w:hAnsi="宋体" w:hint="eastAsia"/>
          <w:sz w:val="24"/>
          <w:szCs w:val="24"/>
        </w:rPr>
        <w:t>。</w:t>
      </w:r>
      <w:bookmarkStart w:id="0" w:name="_GoBack"/>
      <w:bookmarkEnd w:id="0"/>
    </w:p>
    <w:p w:rsidR="001523DE" w:rsidRDefault="00D462E7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10.</w:t>
      </w:r>
      <w:r>
        <w:rPr>
          <w:rFonts w:ascii="宋体" w:eastAsia="宋体" w:hAnsi="宋体" w:hint="eastAsia"/>
          <w:sz w:val="24"/>
          <w:szCs w:val="24"/>
        </w:rPr>
        <w:t>学生根据评审结果进行修改毕业论文，合格后参加答辩。</w:t>
      </w:r>
    </w:p>
    <w:p w:rsidR="001523DE" w:rsidRDefault="001523DE">
      <w:pPr>
        <w:rPr>
          <w:rFonts w:ascii="华文仿宋" w:eastAsia="华文仿宋" w:hAnsi="华文仿宋" w:cs="Times New Roman"/>
        </w:rPr>
      </w:pPr>
    </w:p>
    <w:p w:rsidR="001523DE" w:rsidRDefault="00D462E7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一、登录学习平台</w:t>
      </w:r>
    </w:p>
    <w:p w:rsidR="001523DE" w:rsidRDefault="00D462E7">
      <w:pPr>
        <w:pStyle w:val="ab"/>
        <w:spacing w:line="540" w:lineRule="exact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</w:t>
      </w:r>
      <w:r>
        <w:rPr>
          <w:rFonts w:ascii="宋体" w:eastAsia="宋体" w:hAnsi="宋体" w:cs="宋体" w:hint="eastAsia"/>
          <w:sz w:val="28"/>
          <w:szCs w:val="28"/>
        </w:rPr>
        <w:t>网址：</w:t>
      </w:r>
      <w:hyperlink r:id="rId9" w:history="1">
        <w:r>
          <w:rPr>
            <w:rStyle w:val="a9"/>
            <w:rFonts w:ascii="宋体" w:eastAsia="宋体" w:hAnsi="宋体" w:cs="宋体" w:hint="eastAsia"/>
            <w:sz w:val="28"/>
            <w:szCs w:val="28"/>
          </w:rPr>
          <w:t>https://zgs.cjnep.net/lms/</w:t>
        </w:r>
      </w:hyperlink>
    </w:p>
    <w:p w:rsidR="001523DE" w:rsidRDefault="00D462E7">
      <w:pPr>
        <w:pStyle w:val="ab"/>
        <w:spacing w:line="540" w:lineRule="exact"/>
        <w:ind w:firstLineChars="0" w:firstLine="0"/>
      </w:pPr>
      <w:r>
        <w:rPr>
          <w:rFonts w:ascii="宋体" w:eastAsia="宋体" w:hAnsi="宋体" w:cs="宋体" w:hint="eastAsia"/>
          <w:sz w:val="28"/>
          <w:szCs w:val="28"/>
        </w:rPr>
        <w:t xml:space="preserve">       </w:t>
      </w:r>
      <w:r>
        <w:rPr>
          <w:rFonts w:ascii="宋体" w:eastAsia="宋体" w:hAnsi="宋体" w:cs="宋体" w:hint="eastAsia"/>
          <w:sz w:val="28"/>
          <w:szCs w:val="28"/>
        </w:rPr>
        <w:t>输入用户名、密码和验证码登录；登陆后核对专业和班级。</w:t>
      </w:r>
    </w:p>
    <w:p w:rsidR="001523DE" w:rsidRDefault="00D462E7">
      <w:r>
        <w:rPr>
          <w:noProof/>
        </w:rPr>
        <w:drawing>
          <wp:inline distT="0" distB="0" distL="114300" distR="114300">
            <wp:extent cx="5276850" cy="20574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/>
    <w:p w:rsidR="001523DE" w:rsidRDefault="001523DE"/>
    <w:p w:rsidR="001523DE" w:rsidRDefault="001523DE"/>
    <w:p w:rsidR="001523DE" w:rsidRDefault="00D462E7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lastRenderedPageBreak/>
        <w:t>二、毕业论文模块</w:t>
      </w:r>
    </w:p>
    <w:p w:rsidR="001523DE" w:rsidRDefault="00D462E7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点击导航栏【毕业】，选择左侧菜单【毕业论文】，进入毕业论文模块。</w:t>
      </w:r>
    </w:p>
    <w:p w:rsidR="001523DE" w:rsidRDefault="00D462E7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4150" cy="1742440"/>
            <wp:effectExtent l="0" t="0" r="1270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ind w:firstLineChars="200" w:firstLine="420"/>
      </w:pPr>
    </w:p>
    <w:p w:rsidR="001523DE" w:rsidRDefault="001523DE">
      <w:pPr>
        <w:ind w:firstLineChars="200" w:firstLine="420"/>
      </w:pPr>
    </w:p>
    <w:p w:rsidR="001523DE" w:rsidRDefault="001523DE">
      <w:pPr>
        <w:ind w:firstLineChars="200" w:firstLine="420"/>
      </w:pPr>
    </w:p>
    <w:p w:rsidR="001523DE" w:rsidRDefault="00D462E7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6690" cy="1936115"/>
            <wp:effectExtent l="0" t="0" r="1016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ind w:firstLineChars="200" w:firstLine="420"/>
      </w:pPr>
    </w:p>
    <w:p w:rsidR="001523DE" w:rsidRDefault="00D462E7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进入毕业论文</w:t>
      </w:r>
      <w:r>
        <w:rPr>
          <w:rFonts w:ascii="宋体" w:eastAsia="宋体" w:hAnsi="宋体" w:cs="宋体" w:hint="eastAsia"/>
          <w:sz w:val="28"/>
          <w:szCs w:val="28"/>
        </w:rPr>
        <w:t>后会弹出【学士学位授予细则】滑动鼠标，最下面有手写签名的地方，请各位同学认真阅读，签名后提交。</w:t>
      </w:r>
    </w:p>
    <w:p w:rsidR="001523DE" w:rsidRDefault="001523DE">
      <w:pPr>
        <w:ind w:firstLineChars="200" w:firstLine="420"/>
      </w:pPr>
    </w:p>
    <w:p w:rsidR="001523DE" w:rsidRDefault="00D462E7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9230" cy="3726815"/>
            <wp:effectExtent l="0" t="0" r="762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523DE" w:rsidRDefault="00D462E7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4310" cy="4261485"/>
            <wp:effectExtent l="0" t="0" r="2540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2405" cy="4178300"/>
            <wp:effectExtent l="0" t="0" r="4445" b="1270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ind w:firstLineChars="200" w:firstLine="420"/>
      </w:pPr>
      <w:r>
        <w:rPr>
          <w:noProof/>
        </w:rPr>
        <w:drawing>
          <wp:inline distT="0" distB="0" distL="114300" distR="114300">
            <wp:extent cx="3709670" cy="3582670"/>
            <wp:effectExtent l="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l="28843" b="6295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1523DE" w:rsidRDefault="001523DE">
      <w:pPr>
        <w:rPr>
          <w:rFonts w:ascii="宋体" w:eastAsia="宋体" w:hAnsi="宋体" w:cs="宋体"/>
          <w:sz w:val="28"/>
          <w:szCs w:val="28"/>
        </w:rPr>
      </w:pP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点击左侧“辅助资料中心”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版块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，下载“</w:t>
      </w:r>
      <w:r>
        <w:rPr>
          <w:rFonts w:ascii="宋体" w:eastAsia="宋体" w:hAnsi="宋体" w:cs="宋体" w:hint="eastAsia"/>
          <w:sz w:val="28"/>
          <w:szCs w:val="28"/>
        </w:rPr>
        <w:t>2025</w:t>
      </w:r>
      <w:r>
        <w:rPr>
          <w:rFonts w:ascii="宋体" w:eastAsia="宋体" w:hAnsi="宋体" w:cs="宋体" w:hint="eastAsia"/>
          <w:sz w:val="28"/>
          <w:szCs w:val="28"/>
        </w:rPr>
        <w:t>届毕业生论文撰写进程”，熟悉论文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写作全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过程进度，掌握论文提交各个时间节点。</w:t>
      </w:r>
    </w:p>
    <w:p w:rsidR="001523DE" w:rsidRDefault="00D462E7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74310" cy="2680335"/>
            <wp:effectExtent l="0" t="0" r="2540" b="5715"/>
            <wp:docPr id="27" name="图片 27" descr="af97e45f18f3bd19b2f0684a2f44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f97e45f18f3bd19b2f0684a2f44ea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DE" w:rsidRDefault="00D462E7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三、学位申请和论文题目录入</w:t>
      </w:r>
    </w:p>
    <w:p w:rsidR="001523DE" w:rsidRDefault="00D462E7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72405" cy="4632325"/>
            <wp:effectExtent l="0" t="0" r="4445" b="15875"/>
            <wp:docPr id="1" name="图片 1" descr="9da0db4ece8d61bfb3ae682deda3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a0db4ece8d61bfb3ae682deda32d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lastRenderedPageBreak/>
        <w:t>1.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申请学位</w:t>
      </w:r>
      <w:r>
        <w:rPr>
          <w:rFonts w:ascii="宋体" w:eastAsia="宋体" w:hAnsi="宋体" w:cs="宋体" w:hint="eastAsia"/>
          <w:sz w:val="28"/>
          <w:szCs w:val="28"/>
        </w:rPr>
        <w:t>的同学请</w:t>
      </w:r>
      <w:r>
        <w:rPr>
          <w:rFonts w:ascii="宋体" w:eastAsia="宋体" w:hAnsi="宋体" w:cs="宋体" w:hint="eastAsia"/>
          <w:sz w:val="28"/>
          <w:szCs w:val="28"/>
        </w:rPr>
        <w:t>点</w:t>
      </w:r>
      <w:r>
        <w:rPr>
          <w:rFonts w:ascii="宋体" w:eastAsia="宋体" w:hAnsi="宋体" w:cs="宋体" w:hint="eastAsia"/>
          <w:sz w:val="28"/>
          <w:szCs w:val="28"/>
        </w:rPr>
        <w:t>击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“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申请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；不申请学位</w:t>
      </w:r>
      <w:r>
        <w:rPr>
          <w:rFonts w:ascii="宋体" w:eastAsia="宋体" w:hAnsi="宋体" w:cs="宋体" w:hint="eastAsia"/>
          <w:sz w:val="28"/>
          <w:szCs w:val="28"/>
        </w:rPr>
        <w:t>的同学无需点击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 w:hint="eastAsia"/>
          <w:sz w:val="28"/>
          <w:szCs w:val="28"/>
        </w:rPr>
        <w:t>点击题目列表（预选）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框进行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论文题目预选（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若无法进行滚动选择题目，在页面空白处单击后可恢复正常</w:t>
      </w:r>
      <w:r>
        <w:rPr>
          <w:rFonts w:ascii="宋体" w:eastAsia="宋体" w:hAnsi="宋体" w:cs="宋体" w:hint="eastAsia"/>
          <w:sz w:val="28"/>
          <w:szCs w:val="28"/>
        </w:rPr>
        <w:t>）</w:t>
      </w: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3.</w:t>
      </w:r>
      <w:r>
        <w:rPr>
          <w:rFonts w:ascii="宋体" w:eastAsia="宋体" w:hAnsi="宋体" w:cs="宋体" w:hint="eastAsia"/>
          <w:sz w:val="28"/>
          <w:szCs w:val="28"/>
        </w:rPr>
        <w:t>正式拟题。须与预选题目保持一致，可适当进行微调。</w:t>
      </w: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4.</w:t>
      </w:r>
      <w:r>
        <w:rPr>
          <w:rFonts w:ascii="宋体" w:eastAsia="宋体" w:hAnsi="宋体" w:cs="宋体" w:hint="eastAsia"/>
          <w:sz w:val="28"/>
          <w:szCs w:val="28"/>
        </w:rPr>
        <w:t>题目简介。对自己所选题目进行简要的介绍。</w:t>
      </w:r>
    </w:p>
    <w:p w:rsidR="001523DE" w:rsidRDefault="00D462E7">
      <w:pPr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完成上述步骤后确认提交，后由指导老师对所选题目进行审核。审核状态将显示为“待审核”状态，</w:t>
      </w:r>
      <w:r>
        <w:rPr>
          <w:rFonts w:ascii="宋体" w:eastAsia="宋体" w:hAnsi="宋体" w:cs="宋体" w:hint="eastAsia"/>
          <w:sz w:val="28"/>
          <w:szCs w:val="28"/>
        </w:rPr>
        <w:t>直</w:t>
      </w:r>
      <w:r>
        <w:rPr>
          <w:rFonts w:ascii="宋体" w:eastAsia="宋体" w:hAnsi="宋体" w:cs="宋体" w:hint="eastAsia"/>
          <w:sz w:val="28"/>
          <w:szCs w:val="28"/>
        </w:rPr>
        <w:t>至指导老师审核</w:t>
      </w:r>
      <w:r>
        <w:rPr>
          <w:rFonts w:ascii="宋体" w:eastAsia="宋体" w:hAnsi="宋体" w:cs="宋体" w:hint="eastAsia"/>
          <w:sz w:val="28"/>
          <w:szCs w:val="28"/>
        </w:rPr>
        <w:t>通过，即可点击左侧【提交开题报告】，进入</w:t>
      </w:r>
      <w:r>
        <w:rPr>
          <w:rFonts w:ascii="宋体" w:eastAsia="宋体" w:hAnsi="宋体" w:cs="宋体" w:hint="eastAsia"/>
          <w:sz w:val="28"/>
          <w:szCs w:val="28"/>
        </w:rPr>
        <w:t>撰写</w:t>
      </w:r>
      <w:r>
        <w:rPr>
          <w:rFonts w:ascii="宋体" w:eastAsia="宋体" w:hAnsi="宋体" w:cs="宋体" w:hint="eastAsia"/>
          <w:sz w:val="28"/>
          <w:szCs w:val="28"/>
        </w:rPr>
        <w:t>开题报告</w:t>
      </w:r>
      <w:r>
        <w:rPr>
          <w:rFonts w:ascii="宋体" w:eastAsia="宋体" w:hAnsi="宋体" w:cs="宋体" w:hint="eastAsia"/>
          <w:sz w:val="28"/>
          <w:szCs w:val="28"/>
        </w:rPr>
        <w:t>流程（若题目审核未通过，则会退回至原页面重新提交题目）。</w:t>
      </w:r>
    </w:p>
    <w:p w:rsidR="001523DE" w:rsidRDefault="001523DE">
      <w:pPr>
        <w:ind w:firstLineChars="100" w:firstLine="280"/>
        <w:rPr>
          <w:rFonts w:ascii="宋体" w:eastAsia="宋体" w:hAnsi="宋体" w:cs="宋体"/>
          <w:sz w:val="28"/>
          <w:szCs w:val="28"/>
        </w:rPr>
      </w:pPr>
    </w:p>
    <w:p w:rsidR="001523DE" w:rsidRDefault="00D462E7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四、录入、提交开题报告</w:t>
      </w:r>
    </w:p>
    <w:p w:rsidR="001523DE" w:rsidRDefault="00D462E7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指导老师审核题目通过</w:t>
      </w:r>
      <w:r>
        <w:rPr>
          <w:rFonts w:ascii="宋体" w:eastAsia="宋体" w:hAnsi="宋体" w:cs="宋体" w:hint="eastAsia"/>
          <w:sz w:val="28"/>
          <w:szCs w:val="28"/>
        </w:rPr>
        <w:t>后</w:t>
      </w:r>
      <w:r>
        <w:rPr>
          <w:rFonts w:ascii="宋体" w:eastAsia="宋体" w:hAnsi="宋体" w:cs="宋体" w:hint="eastAsia"/>
          <w:sz w:val="28"/>
          <w:szCs w:val="28"/>
        </w:rPr>
        <w:t>，即可点击左侧【提交开题报告】，进入开题报告流程。</w:t>
      </w:r>
    </w:p>
    <w:p w:rsidR="001523DE" w:rsidRDefault="00D462E7">
      <w:pPr>
        <w:jc w:val="center"/>
      </w:pPr>
      <w:r>
        <w:rPr>
          <w:noProof/>
        </w:rPr>
        <w:drawing>
          <wp:inline distT="0" distB="0" distL="114300" distR="114300">
            <wp:extent cx="4476750" cy="3274695"/>
            <wp:effectExtent l="0" t="0" r="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jc w:val="center"/>
      </w:pPr>
    </w:p>
    <w:p w:rsidR="001523DE" w:rsidRDefault="00D462E7">
      <w:pPr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1.</w:t>
      </w:r>
      <w:r>
        <w:rPr>
          <w:rFonts w:ascii="宋体" w:eastAsia="宋体" w:hAnsi="宋体" w:cs="宋体" w:hint="eastAsia"/>
          <w:b/>
          <w:sz w:val="28"/>
          <w:szCs w:val="28"/>
        </w:rPr>
        <w:t>手动录入开题报告各部分内容。</w:t>
      </w:r>
    </w:p>
    <w:p w:rsidR="001523DE" w:rsidRDefault="00D462E7">
      <w:pPr>
        <w:ind w:firstLineChars="100" w:firstLine="28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所有</w:t>
      </w:r>
      <w:r>
        <w:rPr>
          <w:rFonts w:ascii="宋体" w:eastAsia="宋体" w:hAnsi="宋体" w:cs="宋体" w:hint="eastAsia"/>
          <w:sz w:val="28"/>
          <w:szCs w:val="28"/>
        </w:rPr>
        <w:t>学生必须在这里提交论文开题报告。在开题报告的起止时间内，通过【</w:t>
      </w:r>
      <w:r>
        <w:rPr>
          <w:rFonts w:ascii="宋体" w:eastAsia="宋体" w:hAnsi="宋体" w:cs="宋体" w:hint="eastAsia"/>
          <w:sz w:val="28"/>
          <w:szCs w:val="28"/>
        </w:rPr>
        <w:t>提交</w:t>
      </w:r>
      <w:r>
        <w:rPr>
          <w:rFonts w:ascii="宋体" w:eastAsia="宋体" w:hAnsi="宋体" w:cs="宋体" w:hint="eastAsia"/>
          <w:sz w:val="28"/>
          <w:szCs w:val="28"/>
        </w:rPr>
        <w:t>开题报告】进行开题报告的编写。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请边录入边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预览开题报告。</w:t>
      </w:r>
    </w:p>
    <w:p w:rsidR="001523DE" w:rsidRDefault="00D462E7">
      <w:pPr>
        <w:ind w:firstLineChars="100" w:firstLine="210"/>
        <w:jc w:val="left"/>
      </w:pPr>
      <w:r>
        <w:rPr>
          <w:noProof/>
        </w:rPr>
        <w:drawing>
          <wp:inline distT="0" distB="0" distL="114300" distR="114300">
            <wp:extent cx="5269865" cy="4470400"/>
            <wp:effectExtent l="0" t="0" r="698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ind w:firstLineChars="100" w:firstLine="210"/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5754370"/>
            <wp:effectExtent l="0" t="0" r="6350" b="177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ind w:firstLineChars="100" w:firstLine="28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内容填充完毕之后，可点击下方的【预览开题报告】进行在线预览，实时自查内容和格式问题，确认无误后即可点击【提交开题报告】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确认】提交开题报告，</w:t>
      </w:r>
      <w:r>
        <w:rPr>
          <w:rFonts w:ascii="宋体" w:eastAsia="宋体" w:hAnsi="宋体" w:cs="宋体" w:hint="eastAsia"/>
          <w:sz w:val="28"/>
          <w:szCs w:val="28"/>
        </w:rPr>
        <w:t>并等待指导老师审核。</w:t>
      </w:r>
      <w:r>
        <w:rPr>
          <w:rFonts w:ascii="宋体" w:eastAsia="宋体" w:hAnsi="宋体" w:cs="宋体" w:hint="eastAsia"/>
          <w:sz w:val="28"/>
          <w:szCs w:val="28"/>
        </w:rPr>
        <w:t>可在【查看指导老师意见】处，看到老师留言，</w:t>
      </w:r>
      <w:r>
        <w:rPr>
          <w:rFonts w:ascii="宋体" w:eastAsia="宋体" w:hAnsi="宋体" w:cs="宋体" w:hint="eastAsia"/>
          <w:sz w:val="28"/>
          <w:szCs w:val="28"/>
        </w:rPr>
        <w:t>根据审核状态和审核意见调整开题报告内容，直至审核通过即可进入下个步骤。</w:t>
      </w:r>
    </w:p>
    <w:p w:rsidR="001523DE" w:rsidRDefault="001523DE">
      <w:pPr>
        <w:ind w:firstLineChars="100" w:firstLine="280"/>
        <w:jc w:val="left"/>
        <w:rPr>
          <w:rFonts w:ascii="宋体" w:eastAsia="宋体" w:hAnsi="宋体" w:cs="宋体"/>
          <w:sz w:val="28"/>
          <w:szCs w:val="28"/>
        </w:rPr>
      </w:pPr>
    </w:p>
    <w:p w:rsidR="001523DE" w:rsidRDefault="001523DE">
      <w:pPr>
        <w:ind w:firstLineChars="100" w:firstLine="280"/>
        <w:jc w:val="left"/>
        <w:rPr>
          <w:rFonts w:ascii="宋体" w:eastAsia="宋体" w:hAnsi="宋体" w:cs="宋体"/>
          <w:sz w:val="28"/>
          <w:szCs w:val="28"/>
        </w:rPr>
      </w:pPr>
    </w:p>
    <w:p w:rsidR="001523DE" w:rsidRDefault="001523DE">
      <w:pPr>
        <w:ind w:firstLineChars="100" w:firstLine="210"/>
        <w:jc w:val="left"/>
      </w:pPr>
    </w:p>
    <w:p w:rsidR="001523DE" w:rsidRDefault="00D462E7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3178175"/>
            <wp:effectExtent l="0" t="0" r="5080" b="317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4084955"/>
            <wp:effectExtent l="0" t="0" r="8255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jc w:val="left"/>
        <w:rPr>
          <w:rFonts w:ascii="宋体" w:eastAsia="宋体" w:hAnsi="宋体" w:cs="宋体"/>
          <w:sz w:val="28"/>
          <w:szCs w:val="28"/>
        </w:rPr>
      </w:pPr>
    </w:p>
    <w:p w:rsidR="001523DE" w:rsidRDefault="001523DE">
      <w:pPr>
        <w:jc w:val="left"/>
      </w:pPr>
    </w:p>
    <w:p w:rsidR="001523DE" w:rsidRDefault="001523DE">
      <w:pPr>
        <w:jc w:val="left"/>
      </w:pPr>
    </w:p>
    <w:p w:rsidR="001523DE" w:rsidRDefault="001523DE">
      <w:pPr>
        <w:jc w:val="left"/>
      </w:pPr>
    </w:p>
    <w:p w:rsidR="001523DE" w:rsidRDefault="00D462E7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lastRenderedPageBreak/>
        <w:t>五</w:t>
      </w:r>
      <w:r>
        <w:rPr>
          <w:rFonts w:ascii="宋体" w:eastAsia="宋体" w:hAnsi="宋体" w:cs="宋体" w:hint="eastAsia"/>
          <w:b/>
          <w:sz w:val="28"/>
          <w:szCs w:val="28"/>
        </w:rPr>
        <w:t>、录入、提交</w:t>
      </w:r>
      <w:r>
        <w:rPr>
          <w:rFonts w:ascii="宋体" w:eastAsia="宋体" w:hAnsi="宋体" w:cs="宋体" w:hint="eastAsia"/>
          <w:b/>
          <w:sz w:val="28"/>
          <w:szCs w:val="28"/>
        </w:rPr>
        <w:t>毕业论文</w:t>
      </w:r>
    </w:p>
    <w:p w:rsidR="001523DE" w:rsidRDefault="00D462E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开题报告【审核通过】后，点【毕业论文】</w:t>
      </w:r>
    </w:p>
    <w:p w:rsidR="001523DE" w:rsidRDefault="001523DE">
      <w:pPr>
        <w:jc w:val="left"/>
      </w:pPr>
    </w:p>
    <w:p w:rsidR="001523DE" w:rsidRDefault="00D462E7">
      <w:pPr>
        <w:jc w:val="left"/>
      </w:pPr>
      <w:r>
        <w:rPr>
          <w:noProof/>
        </w:rPr>
        <w:drawing>
          <wp:inline distT="0" distB="0" distL="114300" distR="114300">
            <wp:extent cx="5272405" cy="3450590"/>
            <wp:effectExtent l="0" t="0" r="4445" b="165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jc w:val="left"/>
      </w:pPr>
      <w:r>
        <w:rPr>
          <w:noProof/>
        </w:rPr>
        <w:drawing>
          <wp:inline distT="0" distB="0" distL="114300" distR="114300">
            <wp:extent cx="5268595" cy="3869690"/>
            <wp:effectExtent l="0" t="0" r="8255" b="1651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jc w:val="left"/>
      </w:pPr>
    </w:p>
    <w:p w:rsidR="001523DE" w:rsidRDefault="001523DE">
      <w:pPr>
        <w:jc w:val="left"/>
      </w:pPr>
    </w:p>
    <w:p w:rsidR="001523DE" w:rsidRDefault="001523DE">
      <w:pPr>
        <w:jc w:val="left"/>
      </w:pPr>
    </w:p>
    <w:p w:rsidR="001523DE" w:rsidRDefault="00D462E7">
      <w:pPr>
        <w:numPr>
          <w:ilvl w:val="0"/>
          <w:numId w:val="1"/>
        </w:num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选择【在线编辑】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建议边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录入边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预览。</w:t>
      </w:r>
    </w:p>
    <w:p w:rsidR="001523DE" w:rsidRDefault="00D462E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861945"/>
            <wp:effectExtent l="0" t="0" r="10160" b="146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【摘要录入】在文中填写摘要内容，下面一行写上关键词，边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录入边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预览。正确后，点【论文正文】，</w:t>
      </w:r>
    </w:p>
    <w:p w:rsidR="001523DE" w:rsidRDefault="00D462E7">
      <w:r>
        <w:rPr>
          <w:noProof/>
        </w:rPr>
        <w:drawing>
          <wp:inline distT="0" distB="0" distL="114300" distR="114300">
            <wp:extent cx="5273675" cy="2783840"/>
            <wp:effectExtent l="0" t="0" r="3175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r>
        <w:rPr>
          <w:noProof/>
        </w:rPr>
        <w:lastRenderedPageBreak/>
        <w:drawing>
          <wp:inline distT="0" distB="0" distL="114300" distR="114300">
            <wp:extent cx="5269230" cy="2762885"/>
            <wp:effectExtent l="0" t="0" r="7620" b="1841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jc w:val="left"/>
      </w:pPr>
      <w:r>
        <w:rPr>
          <w:noProof/>
        </w:rPr>
        <w:drawing>
          <wp:inline distT="0" distB="0" distL="114300" distR="114300">
            <wp:extent cx="5271135" cy="3935730"/>
            <wp:effectExtent l="0" t="0" r="5715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3040" cy="2091690"/>
            <wp:effectExtent l="0" t="0" r="3810" b="381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jc w:val="left"/>
      </w:pPr>
      <w:r>
        <w:rPr>
          <w:noProof/>
        </w:rPr>
        <w:drawing>
          <wp:inline distT="0" distB="0" distL="114300" distR="114300">
            <wp:extent cx="5264150" cy="1250950"/>
            <wp:effectExtent l="0" t="0" r="12700" b="635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jc w:val="left"/>
      </w:pPr>
      <w:r>
        <w:rPr>
          <w:noProof/>
        </w:rPr>
        <w:drawing>
          <wp:inline distT="0" distB="0" distL="114300" distR="114300">
            <wp:extent cx="5274310" cy="2228215"/>
            <wp:effectExtent l="0" t="0" r="2540" b="63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jc w:val="left"/>
      </w:pPr>
      <w:r>
        <w:rPr>
          <w:noProof/>
        </w:rPr>
        <w:drawing>
          <wp:inline distT="0" distB="0" distL="114300" distR="114300">
            <wp:extent cx="5272405" cy="2590165"/>
            <wp:effectExtent l="0" t="0" r="4445" b="6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1523DE">
      <w:pPr>
        <w:jc w:val="left"/>
      </w:pPr>
    </w:p>
    <w:p w:rsidR="001523DE" w:rsidRDefault="00D462E7">
      <w:pPr>
        <w:jc w:val="left"/>
      </w:pPr>
      <w:r>
        <w:rPr>
          <w:noProof/>
        </w:rPr>
        <w:drawing>
          <wp:inline distT="0" distB="0" distL="114300" distR="114300">
            <wp:extent cx="5273040" cy="2425700"/>
            <wp:effectExtent l="0" t="0" r="3810" b="1270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DE" w:rsidRDefault="00D462E7">
      <w:pPr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1.</w:t>
      </w:r>
      <w:r>
        <w:rPr>
          <w:rFonts w:ascii="宋体" w:eastAsia="宋体" w:hAnsi="宋体" w:cs="宋体" w:hint="eastAsia"/>
          <w:b/>
          <w:sz w:val="28"/>
          <w:szCs w:val="28"/>
        </w:rPr>
        <w:t>在线编辑</w:t>
      </w:r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所有学生</w:t>
      </w:r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）：手动录入论文各</w:t>
      </w:r>
      <w:proofErr w:type="gramStart"/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问部分</w:t>
      </w:r>
      <w:proofErr w:type="gramEnd"/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内容。</w:t>
      </w:r>
    </w:p>
    <w:p w:rsidR="001523DE" w:rsidRDefault="00D462E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）【毕业论文】录入，论文各部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份内容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必须手动录入，录入完成后“</w:t>
      </w:r>
      <w:r>
        <w:rPr>
          <w:rFonts w:ascii="宋体" w:eastAsia="宋体" w:hAnsi="宋体" w:cs="宋体" w:hint="eastAsia"/>
          <w:sz w:val="28"/>
          <w:szCs w:val="28"/>
        </w:rPr>
        <w:t>点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提交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1523DE" w:rsidRDefault="00D462E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）论文修改：论文初稿录入完成后须在线下与指导老师进行充分沟通，根据指导老师意见修改论文，最终定稿的论文导出，按规定格式整理后上传“中国知网”查重；重复率超过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>%</w:t>
      </w:r>
      <w:r>
        <w:rPr>
          <w:rFonts w:ascii="宋体" w:eastAsia="宋体" w:hAnsi="宋体" w:cs="宋体" w:hint="eastAsia"/>
          <w:sz w:val="28"/>
          <w:szCs w:val="28"/>
        </w:rPr>
        <w:t>的论文继续修改，直到符合要求。</w:t>
      </w:r>
    </w:p>
    <w:p w:rsidR="001523DE" w:rsidRDefault="00D462E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）论文</w:t>
      </w:r>
      <w:r>
        <w:rPr>
          <w:rFonts w:ascii="宋体" w:eastAsia="宋体" w:hAnsi="宋体" w:cs="宋体" w:hint="eastAsia"/>
          <w:sz w:val="28"/>
          <w:szCs w:val="28"/>
        </w:rPr>
        <w:t>合格</w:t>
      </w:r>
      <w:r>
        <w:rPr>
          <w:rFonts w:ascii="宋体" w:eastAsia="宋体" w:hAnsi="宋体" w:cs="宋体" w:hint="eastAsia"/>
          <w:sz w:val="28"/>
          <w:szCs w:val="28"/>
        </w:rPr>
        <w:t>：经过修改、查重，符合要求的论文，经审核通过后；导出论文整理后参加答辩。</w:t>
      </w:r>
    </w:p>
    <w:p w:rsidR="001523DE" w:rsidRDefault="00D462E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2.</w:t>
      </w:r>
      <w:r>
        <w:rPr>
          <w:rFonts w:ascii="宋体" w:eastAsia="宋体" w:hAnsi="宋体" w:cs="宋体" w:hint="eastAsia"/>
          <w:b/>
          <w:sz w:val="28"/>
          <w:szCs w:val="28"/>
        </w:rPr>
        <w:t>平台还提供了论文写作模板及论文撰写要求，有需要的学生可及时</w:t>
      </w:r>
      <w:r>
        <w:rPr>
          <w:rFonts w:ascii="宋体" w:eastAsia="宋体" w:hAnsi="宋体" w:cs="宋体" w:hint="eastAsia"/>
          <w:b/>
          <w:sz w:val="28"/>
          <w:szCs w:val="28"/>
        </w:rPr>
        <w:lastRenderedPageBreak/>
        <w:t>进行下载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>
            <wp:extent cx="2705100" cy="4007485"/>
            <wp:effectExtent l="0" t="0" r="0" b="12065"/>
            <wp:docPr id="4" name="图片 4" descr="173102963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10296388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DE" w:rsidRDefault="00D462E7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六、论文答辩</w:t>
      </w: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.</w:t>
      </w:r>
      <w:r>
        <w:rPr>
          <w:rFonts w:ascii="宋体" w:eastAsia="宋体" w:hAnsi="宋体" w:cs="宋体" w:hint="eastAsia"/>
          <w:sz w:val="28"/>
          <w:szCs w:val="28"/>
        </w:rPr>
        <w:t>全体预毕业生都需要参加论文答辩；各教学点具体论文答辩时间、地点、方式经学校审核后通知到每位学生。</w:t>
      </w:r>
    </w:p>
    <w:p w:rsidR="001523DE" w:rsidRDefault="00D462E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2.</w:t>
      </w:r>
      <w:r>
        <w:rPr>
          <w:rFonts w:ascii="宋体" w:eastAsia="宋体" w:hAnsi="宋体" w:cs="宋体" w:hint="eastAsia"/>
          <w:sz w:val="28"/>
          <w:szCs w:val="28"/>
        </w:rPr>
        <w:t>论文答辩成绩各教学点按规定时间内向学生公布。</w:t>
      </w:r>
    </w:p>
    <w:sectPr w:rsidR="001523DE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2E7" w:rsidRDefault="00D462E7">
      <w:r>
        <w:separator/>
      </w:r>
    </w:p>
  </w:endnote>
  <w:endnote w:type="continuationSeparator" w:id="0">
    <w:p w:rsidR="00D462E7" w:rsidRDefault="00D46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3261092"/>
    </w:sdtPr>
    <w:sdtEndPr/>
    <w:sdtContent>
      <w:p w:rsidR="001523DE" w:rsidRDefault="00D462E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214" w:rsidRPr="00327214">
          <w:rPr>
            <w:noProof/>
            <w:lang w:val="zh-CN"/>
          </w:rPr>
          <w:t>1</w:t>
        </w:r>
        <w:r>
          <w:fldChar w:fldCharType="end"/>
        </w:r>
      </w:p>
    </w:sdtContent>
  </w:sdt>
  <w:p w:rsidR="001523DE" w:rsidRDefault="001523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2E7" w:rsidRDefault="00D462E7">
      <w:r>
        <w:separator/>
      </w:r>
    </w:p>
  </w:footnote>
  <w:footnote w:type="continuationSeparator" w:id="0">
    <w:p w:rsidR="00D462E7" w:rsidRDefault="00D46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0B3BA5"/>
    <w:multiLevelType w:val="singleLevel"/>
    <w:tmpl w:val="BD0B3BA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iYTZhMDM2ZjdlYzc2ZWY3N2M1YzU0YmE1MDFlODQifQ=="/>
  </w:docVars>
  <w:rsids>
    <w:rsidRoot w:val="0049318D"/>
    <w:rsid w:val="DEFAD310"/>
    <w:rsid w:val="DF7EC627"/>
    <w:rsid w:val="FDBEE525"/>
    <w:rsid w:val="0000098F"/>
    <w:rsid w:val="00066693"/>
    <w:rsid w:val="000F0B4D"/>
    <w:rsid w:val="000F3E93"/>
    <w:rsid w:val="0010117D"/>
    <w:rsid w:val="00105881"/>
    <w:rsid w:val="001101F3"/>
    <w:rsid w:val="00122194"/>
    <w:rsid w:val="00127983"/>
    <w:rsid w:val="00132738"/>
    <w:rsid w:val="001523DE"/>
    <w:rsid w:val="00153830"/>
    <w:rsid w:val="001A1C74"/>
    <w:rsid w:val="001A4927"/>
    <w:rsid w:val="001A5F1E"/>
    <w:rsid w:val="001C1747"/>
    <w:rsid w:val="001C5E74"/>
    <w:rsid w:val="001D0733"/>
    <w:rsid w:val="001E10C3"/>
    <w:rsid w:val="001F225B"/>
    <w:rsid w:val="002231CB"/>
    <w:rsid w:val="00224594"/>
    <w:rsid w:val="00246EFC"/>
    <w:rsid w:val="00253AA1"/>
    <w:rsid w:val="002B732E"/>
    <w:rsid w:val="002D0395"/>
    <w:rsid w:val="00301A6F"/>
    <w:rsid w:val="00327214"/>
    <w:rsid w:val="0033744D"/>
    <w:rsid w:val="00347FFD"/>
    <w:rsid w:val="003B40A2"/>
    <w:rsid w:val="003D592B"/>
    <w:rsid w:val="003D7AF4"/>
    <w:rsid w:val="004021BC"/>
    <w:rsid w:val="004176C1"/>
    <w:rsid w:val="0043099B"/>
    <w:rsid w:val="00440AE4"/>
    <w:rsid w:val="00460905"/>
    <w:rsid w:val="0049318D"/>
    <w:rsid w:val="004D0B5D"/>
    <w:rsid w:val="004E1786"/>
    <w:rsid w:val="004F1924"/>
    <w:rsid w:val="005827AC"/>
    <w:rsid w:val="00597AA1"/>
    <w:rsid w:val="005F556E"/>
    <w:rsid w:val="00603049"/>
    <w:rsid w:val="00653C56"/>
    <w:rsid w:val="0068706C"/>
    <w:rsid w:val="006936D2"/>
    <w:rsid w:val="006F1846"/>
    <w:rsid w:val="007018B1"/>
    <w:rsid w:val="007537DE"/>
    <w:rsid w:val="00774F36"/>
    <w:rsid w:val="007A3988"/>
    <w:rsid w:val="007C2790"/>
    <w:rsid w:val="007E4663"/>
    <w:rsid w:val="007F1BDC"/>
    <w:rsid w:val="00823CB3"/>
    <w:rsid w:val="008311FB"/>
    <w:rsid w:val="00856B24"/>
    <w:rsid w:val="008866D9"/>
    <w:rsid w:val="008A7964"/>
    <w:rsid w:val="008C10B5"/>
    <w:rsid w:val="008C5C64"/>
    <w:rsid w:val="008C6021"/>
    <w:rsid w:val="009A6DFA"/>
    <w:rsid w:val="009B43DD"/>
    <w:rsid w:val="009C0E67"/>
    <w:rsid w:val="009F740D"/>
    <w:rsid w:val="00A0049B"/>
    <w:rsid w:val="00A01C7A"/>
    <w:rsid w:val="00A032AA"/>
    <w:rsid w:val="00A05C47"/>
    <w:rsid w:val="00A15921"/>
    <w:rsid w:val="00A56791"/>
    <w:rsid w:val="00A771FF"/>
    <w:rsid w:val="00A84183"/>
    <w:rsid w:val="00AB55C7"/>
    <w:rsid w:val="00B30634"/>
    <w:rsid w:val="00B71617"/>
    <w:rsid w:val="00BB6EF4"/>
    <w:rsid w:val="00BD663B"/>
    <w:rsid w:val="00BD7942"/>
    <w:rsid w:val="00BF0580"/>
    <w:rsid w:val="00C13662"/>
    <w:rsid w:val="00C22C45"/>
    <w:rsid w:val="00C7733D"/>
    <w:rsid w:val="00CB15A0"/>
    <w:rsid w:val="00CC2837"/>
    <w:rsid w:val="00CF7A0A"/>
    <w:rsid w:val="00D25DA0"/>
    <w:rsid w:val="00D363EA"/>
    <w:rsid w:val="00D462E7"/>
    <w:rsid w:val="00D85F0C"/>
    <w:rsid w:val="00D90D74"/>
    <w:rsid w:val="00DA75BD"/>
    <w:rsid w:val="00DD7CFB"/>
    <w:rsid w:val="00E2085E"/>
    <w:rsid w:val="00E21392"/>
    <w:rsid w:val="00E374A8"/>
    <w:rsid w:val="00E61684"/>
    <w:rsid w:val="00E63031"/>
    <w:rsid w:val="00EB6F35"/>
    <w:rsid w:val="00EE3DF5"/>
    <w:rsid w:val="00EF3A37"/>
    <w:rsid w:val="00F0651F"/>
    <w:rsid w:val="00F31226"/>
    <w:rsid w:val="00F50E88"/>
    <w:rsid w:val="00F60C87"/>
    <w:rsid w:val="00F6289E"/>
    <w:rsid w:val="00F6335A"/>
    <w:rsid w:val="00F676E6"/>
    <w:rsid w:val="00F7251E"/>
    <w:rsid w:val="00F832EB"/>
    <w:rsid w:val="00F923CD"/>
    <w:rsid w:val="00FD2384"/>
    <w:rsid w:val="0FAF2A68"/>
    <w:rsid w:val="11E119FA"/>
    <w:rsid w:val="13D30AAC"/>
    <w:rsid w:val="1B381BFE"/>
    <w:rsid w:val="1BD711C3"/>
    <w:rsid w:val="1BEF456B"/>
    <w:rsid w:val="1C54023B"/>
    <w:rsid w:val="23D63257"/>
    <w:rsid w:val="38B844F1"/>
    <w:rsid w:val="3DCE31E7"/>
    <w:rsid w:val="3F473ED8"/>
    <w:rsid w:val="3FB77146"/>
    <w:rsid w:val="4B5B2B2A"/>
    <w:rsid w:val="4F5A37B4"/>
    <w:rsid w:val="60835C5A"/>
    <w:rsid w:val="616D47FF"/>
    <w:rsid w:val="61706E67"/>
    <w:rsid w:val="68EF720B"/>
    <w:rsid w:val="73D2734D"/>
    <w:rsid w:val="776F6910"/>
    <w:rsid w:val="7BBE317A"/>
    <w:rsid w:val="7BFFA71A"/>
    <w:rsid w:val="7C583906"/>
    <w:rsid w:val="7EAA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character" w:styleId="a9">
    <w:name w:val="Hyperlink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character" w:customStyle="1" w:styleId="Char2">
    <w:name w:val="页眉 Char"/>
    <w:link w:val="a6"/>
    <w:uiPriority w:val="99"/>
    <w:qFormat/>
    <w:locked/>
    <w:rPr>
      <w:sz w:val="18"/>
      <w:szCs w:val="18"/>
    </w:rPr>
  </w:style>
  <w:style w:type="character" w:customStyle="1" w:styleId="Char1">
    <w:name w:val="页脚 Char"/>
    <w:link w:val="a5"/>
    <w:uiPriority w:val="99"/>
    <w:qFormat/>
    <w:locked/>
    <w:rPr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link w:val="a3"/>
    <w:uiPriority w:val="99"/>
    <w:semiHidden/>
    <w:qFormat/>
    <w:rPr>
      <w:rFonts w:cs="等线"/>
      <w:szCs w:val="21"/>
    </w:rPr>
  </w:style>
  <w:style w:type="character" w:customStyle="1" w:styleId="Char3">
    <w:name w:val="批注主题 Char"/>
    <w:link w:val="a8"/>
    <w:uiPriority w:val="99"/>
    <w:semiHidden/>
    <w:qFormat/>
    <w:rPr>
      <w:rFonts w:cs="等线"/>
      <w:b/>
      <w:bCs/>
      <w:szCs w:val="21"/>
    </w:rPr>
  </w:style>
  <w:style w:type="character" w:customStyle="1" w:styleId="Char0">
    <w:name w:val="批注框文本 Char"/>
    <w:link w:val="a4"/>
    <w:uiPriority w:val="99"/>
    <w:semiHidden/>
    <w:qFormat/>
    <w:rPr>
      <w:rFonts w:cs="等线"/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character" w:styleId="a9">
    <w:name w:val="Hyperlink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character" w:customStyle="1" w:styleId="Char2">
    <w:name w:val="页眉 Char"/>
    <w:link w:val="a6"/>
    <w:uiPriority w:val="99"/>
    <w:qFormat/>
    <w:locked/>
    <w:rPr>
      <w:sz w:val="18"/>
      <w:szCs w:val="18"/>
    </w:rPr>
  </w:style>
  <w:style w:type="character" w:customStyle="1" w:styleId="Char1">
    <w:name w:val="页脚 Char"/>
    <w:link w:val="a5"/>
    <w:uiPriority w:val="99"/>
    <w:qFormat/>
    <w:locked/>
    <w:rPr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link w:val="a3"/>
    <w:uiPriority w:val="99"/>
    <w:semiHidden/>
    <w:qFormat/>
    <w:rPr>
      <w:rFonts w:cs="等线"/>
      <w:szCs w:val="21"/>
    </w:rPr>
  </w:style>
  <w:style w:type="character" w:customStyle="1" w:styleId="Char3">
    <w:name w:val="批注主题 Char"/>
    <w:link w:val="a8"/>
    <w:uiPriority w:val="99"/>
    <w:semiHidden/>
    <w:qFormat/>
    <w:rPr>
      <w:rFonts w:cs="等线"/>
      <w:b/>
      <w:bCs/>
      <w:szCs w:val="21"/>
    </w:rPr>
  </w:style>
  <w:style w:type="character" w:customStyle="1" w:styleId="Char0">
    <w:name w:val="批注框文本 Char"/>
    <w:link w:val="a4"/>
    <w:uiPriority w:val="99"/>
    <w:semiHidden/>
    <w:qFormat/>
    <w:rPr>
      <w:rFonts w:cs="等线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zgs.cjnep.net/lm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82EDA-A991-41E7-944C-EF487ACF7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234</Words>
  <Characters>1337</Characters>
  <Application>Microsoft Office Word</Application>
  <DocSecurity>0</DocSecurity>
  <Lines>11</Lines>
  <Paragraphs>3</Paragraphs>
  <ScaleCrop>false</ScaleCrop>
  <Manager>Abu设计</Manager>
  <Company>Abu设计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信纸-Abu设计</dc:title>
  <dc:subject>信纸</dc:subject>
  <dc:creator>Abu设计</dc:creator>
  <cp:keywords>信纸 信笺背景</cp:keywords>
  <dc:description>更多Abu设计的信纸请访问
http://chn.docer.com/works?userid=415014680
谢谢支持</dc:description>
  <cp:lastModifiedBy>HP</cp:lastModifiedBy>
  <cp:revision>61</cp:revision>
  <cp:lastPrinted>2022-03-17T11:31:00Z</cp:lastPrinted>
  <dcterms:created xsi:type="dcterms:W3CDTF">2018-02-20T15:36:00Z</dcterms:created>
  <dcterms:modified xsi:type="dcterms:W3CDTF">2024-11-13T04:03:00Z</dcterms:modified>
  <cp:category>信纸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0D80F784856649109960C731E6F64FD0_13</vt:lpwstr>
  </property>
</Properties>
</file>