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2B9B3" w14:textId="77777777" w:rsidR="0096543E" w:rsidRDefault="00827052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62CAB941" w14:textId="592EC4BF" w:rsidR="0096543E" w:rsidRDefault="00827052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4F674A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</w:t>
      </w:r>
      <w:r w:rsidR="004F674A">
        <w:rPr>
          <w:rFonts w:ascii="Arial" w:hAnsi="Arial" w:hint="eastAsia"/>
          <w:b/>
          <w:snapToGrid w:val="0"/>
          <w:spacing w:val="-20"/>
          <w:kern w:val="0"/>
          <w:sz w:val="36"/>
        </w:rPr>
        <w:t>25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4F674A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1631D96B" w14:textId="5D5D8952" w:rsidR="0096543E" w:rsidRDefault="00827052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幼儿游戏论</w:t>
      </w:r>
      <w:r>
        <w:rPr>
          <w:rFonts w:ascii="Arial" w:hAnsi="Arial" w:hint="eastAsia"/>
          <w:b/>
          <w:snapToGrid w:val="0"/>
          <w:kern w:val="0"/>
          <w:sz w:val="32"/>
        </w:rPr>
        <w:t>》</w:t>
      </w:r>
      <w:r w:rsidR="004F674A">
        <w:rPr>
          <w:rFonts w:ascii="Arial" w:hAnsi="Arial" w:hint="eastAsia"/>
          <w:b/>
          <w:snapToGrid w:val="0"/>
          <w:spacing w:val="-20"/>
          <w:kern w:val="0"/>
          <w:sz w:val="36"/>
        </w:rPr>
        <w:t>大作业评分标准</w:t>
      </w:r>
    </w:p>
    <w:p w14:paraId="6B70703C" w14:textId="77777777" w:rsidR="0096543E" w:rsidRPr="004F674A" w:rsidRDefault="0096543E"/>
    <w:p w14:paraId="538EA335" w14:textId="77777777" w:rsidR="0096543E" w:rsidRDefault="00827052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一、论述题（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题</w:t>
      </w:r>
      <w:r>
        <w:rPr>
          <w:rFonts w:hint="eastAsia"/>
          <w:b/>
          <w:bCs/>
        </w:rPr>
        <w:t>5</w:t>
      </w:r>
      <w:r>
        <w:rPr>
          <w:b/>
          <w:bCs/>
        </w:rPr>
        <w:t>0</w:t>
      </w:r>
      <w:r>
        <w:rPr>
          <w:rFonts w:hint="eastAsia"/>
          <w:b/>
          <w:bCs/>
        </w:rPr>
        <w:t>分）</w:t>
      </w:r>
    </w:p>
    <w:p w14:paraId="22181A5F" w14:textId="77777777" w:rsidR="0096543E" w:rsidRDefault="00827052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试结合自己幼儿园游戏活动开展的实际情况进行论述：“游戏如何更好促进幼儿发展？”</w:t>
      </w:r>
    </w:p>
    <w:p w14:paraId="11B87A7E" w14:textId="77777777" w:rsidR="0096543E" w:rsidRDefault="00827052">
      <w:pPr>
        <w:ind w:firstLineChars="200" w:firstLine="420"/>
      </w:pPr>
      <w:r>
        <w:rPr>
          <w:rFonts w:hint="eastAsia"/>
        </w:rPr>
        <w:t>要求：</w:t>
      </w:r>
    </w:p>
    <w:p w14:paraId="6D3FEE4A" w14:textId="77777777" w:rsidR="0096543E" w:rsidRDefault="0082705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结合实际进行论述；</w:t>
      </w:r>
    </w:p>
    <w:p w14:paraId="48A587C4" w14:textId="77777777" w:rsidR="0096543E" w:rsidRDefault="00827052">
      <w:pPr>
        <w:ind w:firstLineChars="200" w:firstLine="420"/>
      </w:pPr>
      <w:r>
        <w:t>2.</w:t>
      </w:r>
      <w:r>
        <w:rPr>
          <w:rFonts w:hint="eastAsia"/>
        </w:rPr>
        <w:t>分条阐释；</w:t>
      </w:r>
    </w:p>
    <w:p w14:paraId="11563FD9" w14:textId="77777777" w:rsidR="0096543E" w:rsidRDefault="00827052">
      <w:pPr>
        <w:ind w:firstLineChars="200" w:firstLine="420"/>
      </w:pPr>
      <w:r>
        <w:t>3.</w:t>
      </w:r>
      <w:r>
        <w:rPr>
          <w:rFonts w:hint="eastAsia"/>
        </w:rPr>
        <w:t>杜绝抄袭，内容抄袭者认定零分。</w:t>
      </w:r>
    </w:p>
    <w:p w14:paraId="34DC32E9" w14:textId="77777777" w:rsidR="0096543E" w:rsidRDefault="0096543E"/>
    <w:p w14:paraId="7E99EEA1" w14:textId="77777777" w:rsidR="0096543E" w:rsidRDefault="00827052">
      <w:pPr>
        <w:ind w:firstLineChars="200" w:firstLine="422"/>
      </w:pPr>
      <w:r>
        <w:rPr>
          <w:rFonts w:hint="eastAsia"/>
          <w:b/>
          <w:bCs/>
        </w:rPr>
        <w:t>二、游戏活动设计（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题</w:t>
      </w:r>
      <w:r>
        <w:rPr>
          <w:rFonts w:hint="eastAsia"/>
          <w:b/>
          <w:bCs/>
        </w:rPr>
        <w:t>5</w:t>
      </w:r>
      <w:r>
        <w:rPr>
          <w:b/>
          <w:bCs/>
        </w:rPr>
        <w:t>0</w:t>
      </w:r>
      <w:r>
        <w:rPr>
          <w:rFonts w:hint="eastAsia"/>
          <w:b/>
          <w:bCs/>
        </w:rPr>
        <w:t>分）</w:t>
      </w:r>
    </w:p>
    <w:p w14:paraId="72649C75" w14:textId="3DDAC35F" w:rsidR="0096543E" w:rsidRDefault="00827052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以“好玩的</w:t>
      </w:r>
      <w:r w:rsidR="00E6164A">
        <w:rPr>
          <w:rFonts w:hint="eastAsia"/>
          <w:b/>
          <w:bCs/>
        </w:rPr>
        <w:t>报纸</w:t>
      </w:r>
      <w:r>
        <w:rPr>
          <w:rFonts w:hint="eastAsia"/>
          <w:b/>
          <w:bCs/>
        </w:rPr>
        <w:t>”为主题，设计一份中班游戏活动。</w:t>
      </w:r>
    </w:p>
    <w:p w14:paraId="18D32C04" w14:textId="77777777" w:rsidR="0096543E" w:rsidRDefault="00827052">
      <w:pPr>
        <w:ind w:firstLineChars="200" w:firstLine="420"/>
      </w:pPr>
      <w:r>
        <w:rPr>
          <w:rFonts w:hint="eastAsia"/>
        </w:rPr>
        <w:t>要求：</w:t>
      </w:r>
    </w:p>
    <w:p w14:paraId="784C6480" w14:textId="2EDB0AA2" w:rsidR="0096543E" w:rsidRDefault="00827052">
      <w:pPr>
        <w:tabs>
          <w:tab w:val="left" w:pos="312"/>
        </w:tabs>
        <w:ind w:firstLineChars="200" w:firstLine="420"/>
      </w:pPr>
      <w:r>
        <w:rPr>
          <w:rFonts w:hint="eastAsia"/>
        </w:rPr>
        <w:t>1</w:t>
      </w:r>
      <w:r>
        <w:t>.</w:t>
      </w:r>
      <w:r w:rsidR="004912A3">
        <w:rPr>
          <w:rFonts w:hint="eastAsia"/>
        </w:rPr>
        <w:t>主题围绕“好玩的报纸</w:t>
      </w:r>
      <w:bookmarkStart w:id="0" w:name="_GoBack"/>
      <w:bookmarkEnd w:id="0"/>
      <w:r>
        <w:rPr>
          <w:rFonts w:hint="eastAsia"/>
        </w:rPr>
        <w:t>”；</w:t>
      </w:r>
    </w:p>
    <w:p w14:paraId="25B8748B" w14:textId="77777777" w:rsidR="0096543E" w:rsidRDefault="00827052">
      <w:pPr>
        <w:tabs>
          <w:tab w:val="left" w:pos="312"/>
        </w:tabs>
        <w:ind w:firstLineChars="200" w:firstLine="42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内容科学、合理；</w:t>
      </w:r>
    </w:p>
    <w:p w14:paraId="305BBDA8" w14:textId="77777777" w:rsidR="0096543E" w:rsidRDefault="00827052">
      <w:pPr>
        <w:tabs>
          <w:tab w:val="left" w:pos="312"/>
        </w:tabs>
        <w:ind w:firstLineChars="200" w:firstLine="42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内容包括游戏设计意图、游戏目标、游戏准备、游戏过程等主要环节；</w:t>
      </w:r>
    </w:p>
    <w:p w14:paraId="4A87A29C" w14:textId="77777777" w:rsidR="0096543E" w:rsidRDefault="00827052">
      <w:pPr>
        <w:tabs>
          <w:tab w:val="left" w:pos="312"/>
        </w:tabs>
        <w:ind w:firstLineChars="200" w:firstLine="42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字数不少于</w:t>
      </w:r>
      <w:r>
        <w:rPr>
          <w:rFonts w:hint="eastAsia"/>
        </w:rPr>
        <w:t>1000</w:t>
      </w:r>
      <w:r>
        <w:rPr>
          <w:rFonts w:hint="eastAsia"/>
        </w:rPr>
        <w:t>字。</w:t>
      </w:r>
    </w:p>
    <w:p w14:paraId="371CA951" w14:textId="77777777" w:rsidR="00E6164A" w:rsidRDefault="00E6164A" w:rsidP="00E6164A">
      <w:pPr>
        <w:ind w:firstLineChars="200" w:firstLine="422"/>
        <w:rPr>
          <w:b/>
          <w:bCs/>
        </w:rPr>
      </w:pPr>
    </w:p>
    <w:p w14:paraId="50760693" w14:textId="1BFF95A5" w:rsidR="0096543E" w:rsidRDefault="00E6164A" w:rsidP="00E6164A">
      <w:pPr>
        <w:ind w:firstLineChars="200" w:firstLine="422"/>
        <w:rPr>
          <w:b/>
          <w:bCs/>
        </w:rPr>
      </w:pPr>
      <w:r w:rsidRPr="00E6164A">
        <w:rPr>
          <w:rFonts w:hint="eastAsia"/>
          <w:b/>
          <w:bCs/>
          <w:highlight w:val="yellow"/>
        </w:rPr>
        <w:t>评分标准</w:t>
      </w:r>
    </w:p>
    <w:p w14:paraId="64EF5154" w14:textId="77777777" w:rsidR="00E6164A" w:rsidRPr="00E6164A" w:rsidRDefault="00E6164A" w:rsidP="00E6164A">
      <w:pPr>
        <w:ind w:firstLineChars="200" w:firstLine="422"/>
        <w:rPr>
          <w:b/>
          <w:bCs/>
        </w:rPr>
      </w:pPr>
      <w:r w:rsidRPr="00E6164A">
        <w:rPr>
          <w:b/>
          <w:bCs/>
        </w:rPr>
        <w:t>一、论述题</w:t>
      </w:r>
      <w:r w:rsidRPr="00E6164A">
        <w:rPr>
          <w:b/>
          <w:bCs/>
        </w:rPr>
        <w:t xml:space="preserve"> “</w:t>
      </w:r>
      <w:r w:rsidRPr="00E6164A">
        <w:rPr>
          <w:b/>
          <w:bCs/>
        </w:rPr>
        <w:t>游戏如何更好促进幼儿发展？</w:t>
      </w:r>
      <w:r w:rsidRPr="00E6164A">
        <w:rPr>
          <w:b/>
          <w:bCs/>
        </w:rPr>
        <w:t xml:space="preserve">” </w:t>
      </w:r>
      <w:r w:rsidRPr="00E6164A">
        <w:rPr>
          <w:b/>
          <w:bCs/>
        </w:rPr>
        <w:t>评分标准（</w:t>
      </w:r>
      <w:r w:rsidRPr="00E6164A">
        <w:rPr>
          <w:b/>
          <w:bCs/>
        </w:rPr>
        <w:t xml:space="preserve">50 </w:t>
      </w:r>
      <w:r w:rsidRPr="00E6164A">
        <w:rPr>
          <w:b/>
          <w:bCs/>
        </w:rPr>
        <w:t>分）</w:t>
      </w:r>
    </w:p>
    <w:p w14:paraId="4C100059" w14:textId="23A9C92D" w:rsidR="00E6164A" w:rsidRPr="00E6164A" w:rsidRDefault="00E6164A" w:rsidP="00E6164A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1.</w:t>
      </w:r>
      <w:r w:rsidRPr="00E6164A">
        <w:rPr>
          <w:b/>
          <w:bCs/>
        </w:rPr>
        <w:t>抄袭判定（</w:t>
      </w:r>
      <w:r w:rsidRPr="00E6164A">
        <w:rPr>
          <w:b/>
          <w:bCs/>
        </w:rPr>
        <w:t xml:space="preserve">0 </w:t>
      </w:r>
      <w:r w:rsidRPr="00E6164A">
        <w:rPr>
          <w:b/>
          <w:bCs/>
        </w:rPr>
        <w:t>分）：内容存在抄袭（如复制他人论述、网络内容等），直接计</w:t>
      </w:r>
      <w:r w:rsidRPr="00E6164A">
        <w:rPr>
          <w:b/>
          <w:bCs/>
        </w:rPr>
        <w:t xml:space="preserve"> 0 </w:t>
      </w:r>
      <w:r w:rsidRPr="00E6164A">
        <w:rPr>
          <w:b/>
          <w:bCs/>
        </w:rPr>
        <w:t>分。</w:t>
      </w:r>
    </w:p>
    <w:p w14:paraId="1CEA2156" w14:textId="29B574C7" w:rsidR="00E6164A" w:rsidRPr="00E6164A" w:rsidRDefault="00E6164A" w:rsidP="00E6164A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2.</w:t>
      </w:r>
      <w:r w:rsidRPr="00E6164A">
        <w:rPr>
          <w:b/>
          <w:bCs/>
        </w:rPr>
        <w:t>结合实际与结构要求（</w:t>
      </w:r>
      <w:r w:rsidRPr="00E6164A">
        <w:rPr>
          <w:b/>
          <w:bCs/>
        </w:rPr>
        <w:t xml:space="preserve">15 </w:t>
      </w:r>
      <w:r w:rsidRPr="00E6164A">
        <w:rPr>
          <w:b/>
          <w:bCs/>
        </w:rPr>
        <w:t>分）：</w:t>
      </w:r>
    </w:p>
    <w:p w14:paraId="5D0DB343" w14:textId="77777777" w:rsidR="00E6164A" w:rsidRPr="00E6164A" w:rsidRDefault="00E6164A" w:rsidP="00E6164A">
      <w:pPr>
        <w:ind w:firstLineChars="200" w:firstLine="420"/>
      </w:pPr>
      <w:r w:rsidRPr="00E6164A">
        <w:t>未结合幼儿园游戏活动实际案例论述：</w:t>
      </w:r>
      <w:r w:rsidRPr="00E6164A">
        <w:t xml:space="preserve">0-5 </w:t>
      </w:r>
      <w:r w:rsidRPr="00E6164A">
        <w:t>分；</w:t>
      </w:r>
    </w:p>
    <w:p w14:paraId="71A2F511" w14:textId="77777777" w:rsidR="00E6164A" w:rsidRPr="00E6164A" w:rsidRDefault="00E6164A" w:rsidP="00E6164A">
      <w:pPr>
        <w:ind w:firstLineChars="200" w:firstLine="420"/>
      </w:pPr>
      <w:r w:rsidRPr="00E6164A">
        <w:t>结合实际但案例零散、与论点关联度低，未分条阐释：</w:t>
      </w:r>
      <w:r w:rsidRPr="00E6164A">
        <w:t xml:space="preserve">6-10 </w:t>
      </w:r>
      <w:r w:rsidRPr="00E6164A">
        <w:t>分；</w:t>
      </w:r>
    </w:p>
    <w:p w14:paraId="13A08451" w14:textId="77777777" w:rsidR="00E6164A" w:rsidRPr="00E6164A" w:rsidRDefault="00E6164A" w:rsidP="00E6164A">
      <w:pPr>
        <w:ind w:firstLineChars="200" w:firstLine="420"/>
      </w:pPr>
      <w:r w:rsidRPr="00E6164A">
        <w:lastRenderedPageBreak/>
        <w:t>紧密结合自身开展的具体游戏案例，案例典型且支撑论点，分条清晰明确：</w:t>
      </w:r>
      <w:r w:rsidRPr="00E6164A">
        <w:t xml:space="preserve">11-15 </w:t>
      </w:r>
      <w:r w:rsidRPr="00E6164A">
        <w:t>分。</w:t>
      </w:r>
    </w:p>
    <w:p w14:paraId="1000C3B6" w14:textId="28A1F2E7" w:rsidR="00E6164A" w:rsidRPr="00E6164A" w:rsidRDefault="00E6164A" w:rsidP="00E6164A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2.</w:t>
      </w:r>
      <w:r w:rsidRPr="00E6164A">
        <w:rPr>
          <w:b/>
          <w:bCs/>
        </w:rPr>
        <w:t>论述核心内容（</w:t>
      </w:r>
      <w:r w:rsidRPr="00E6164A">
        <w:rPr>
          <w:b/>
          <w:bCs/>
        </w:rPr>
        <w:t xml:space="preserve">35 </w:t>
      </w:r>
      <w:r w:rsidRPr="00E6164A">
        <w:rPr>
          <w:b/>
          <w:bCs/>
        </w:rPr>
        <w:t>分）：</w:t>
      </w:r>
    </w:p>
    <w:p w14:paraId="0860DE02" w14:textId="77777777" w:rsidR="00E6164A" w:rsidRPr="00E6164A" w:rsidRDefault="00E6164A" w:rsidP="00E6164A">
      <w:pPr>
        <w:ind w:firstLineChars="200" w:firstLine="420"/>
      </w:pPr>
      <w:r w:rsidRPr="00E6164A">
        <w:t>论点缺失（未明确游戏促进幼儿发展的关键维度），论述肤浅：</w:t>
      </w:r>
      <w:r w:rsidRPr="00E6164A">
        <w:t xml:space="preserve">0-10 </w:t>
      </w:r>
      <w:r w:rsidRPr="00E6164A">
        <w:t>分；</w:t>
      </w:r>
    </w:p>
    <w:p w14:paraId="0731B1BF" w14:textId="77777777" w:rsidR="00E6164A" w:rsidRPr="00E6164A" w:rsidRDefault="00E6164A" w:rsidP="00E6164A">
      <w:pPr>
        <w:ind w:firstLineChars="200" w:firstLine="420"/>
      </w:pPr>
      <w:r w:rsidRPr="00E6164A">
        <w:t>提出</w:t>
      </w:r>
      <w:r w:rsidRPr="00E6164A">
        <w:t xml:space="preserve"> 2-3 </w:t>
      </w:r>
      <w:proofErr w:type="gramStart"/>
      <w:r w:rsidRPr="00E6164A">
        <w:t>个</w:t>
      </w:r>
      <w:proofErr w:type="gramEnd"/>
      <w:r w:rsidRPr="00E6164A">
        <w:t>核心论点（如认知、社交、身体、情感等），有简要论述但案例支撑不足：</w:t>
      </w:r>
      <w:r w:rsidRPr="00E6164A">
        <w:t xml:space="preserve">11-20 </w:t>
      </w:r>
      <w:r w:rsidRPr="00E6164A">
        <w:t>分；</w:t>
      </w:r>
    </w:p>
    <w:p w14:paraId="187C96A6" w14:textId="77777777" w:rsidR="00E6164A" w:rsidRPr="00E6164A" w:rsidRDefault="00E6164A" w:rsidP="00E6164A">
      <w:pPr>
        <w:ind w:firstLineChars="200" w:firstLine="420"/>
      </w:pPr>
      <w:r w:rsidRPr="00E6164A">
        <w:t>提出</w:t>
      </w:r>
      <w:r w:rsidRPr="00E6164A">
        <w:t xml:space="preserve"> 3 </w:t>
      </w:r>
      <w:proofErr w:type="gramStart"/>
      <w:r w:rsidRPr="00E6164A">
        <w:t>个</w:t>
      </w:r>
      <w:proofErr w:type="gramEnd"/>
      <w:r w:rsidRPr="00E6164A">
        <w:t>及以上核心论点，每个论点均结合具体游戏案例展开，逻辑连贯，能体现</w:t>
      </w:r>
      <w:r w:rsidRPr="00E6164A">
        <w:t xml:space="preserve"> “</w:t>
      </w:r>
      <w:r w:rsidRPr="00E6164A">
        <w:t>如何更好促进</w:t>
      </w:r>
      <w:r w:rsidRPr="00E6164A">
        <w:t xml:space="preserve">” </w:t>
      </w:r>
      <w:r w:rsidRPr="00E6164A">
        <w:t>的策略（如游戏设计、教师指导等）：</w:t>
      </w:r>
      <w:r w:rsidRPr="00E6164A">
        <w:t xml:space="preserve">21-30 </w:t>
      </w:r>
      <w:r w:rsidRPr="00E6164A">
        <w:t>分；</w:t>
      </w:r>
    </w:p>
    <w:p w14:paraId="7EAC22DC" w14:textId="77777777" w:rsidR="00E6164A" w:rsidRPr="00E6164A" w:rsidRDefault="00E6164A" w:rsidP="00E6164A">
      <w:pPr>
        <w:ind w:firstLineChars="200" w:firstLine="420"/>
      </w:pPr>
      <w:r w:rsidRPr="00E6164A">
        <w:t>论点全面且深刻，案例典型详实，能结合幼儿发展规律分析游戏的作用机制，提出的促进策略具体可行，有个人实践反思：</w:t>
      </w:r>
      <w:r w:rsidRPr="00E6164A">
        <w:t xml:space="preserve">31-35 </w:t>
      </w:r>
      <w:r w:rsidRPr="00E6164A">
        <w:t>分。</w:t>
      </w:r>
    </w:p>
    <w:p w14:paraId="2F710D19" w14:textId="77777777" w:rsidR="00E6164A" w:rsidRDefault="00E6164A" w:rsidP="00E6164A">
      <w:pPr>
        <w:ind w:firstLineChars="200" w:firstLine="422"/>
        <w:rPr>
          <w:b/>
          <w:bCs/>
        </w:rPr>
      </w:pPr>
    </w:p>
    <w:p w14:paraId="2CC259D8" w14:textId="6A12D109" w:rsidR="00E6164A" w:rsidRPr="00E6164A" w:rsidRDefault="00E6164A" w:rsidP="00E6164A">
      <w:pPr>
        <w:ind w:firstLineChars="200" w:firstLine="422"/>
        <w:rPr>
          <w:b/>
          <w:bCs/>
        </w:rPr>
      </w:pPr>
      <w:r w:rsidRPr="00E6164A">
        <w:rPr>
          <w:b/>
          <w:bCs/>
        </w:rPr>
        <w:t>二、游戏活动设计</w:t>
      </w:r>
      <w:r w:rsidRPr="00E6164A">
        <w:rPr>
          <w:b/>
          <w:bCs/>
        </w:rPr>
        <w:t xml:space="preserve"> “</w:t>
      </w:r>
      <w:r w:rsidRPr="00E6164A">
        <w:rPr>
          <w:b/>
          <w:bCs/>
        </w:rPr>
        <w:t>好玩的</w:t>
      </w:r>
      <w:r>
        <w:rPr>
          <w:rFonts w:hint="eastAsia"/>
          <w:b/>
          <w:bCs/>
        </w:rPr>
        <w:t>报纸</w:t>
      </w:r>
      <w:r w:rsidRPr="00E6164A">
        <w:rPr>
          <w:b/>
          <w:bCs/>
        </w:rPr>
        <w:t xml:space="preserve">” </w:t>
      </w:r>
      <w:r w:rsidRPr="00E6164A">
        <w:rPr>
          <w:b/>
          <w:bCs/>
        </w:rPr>
        <w:t>评分标准（</w:t>
      </w:r>
      <w:r w:rsidRPr="00E6164A">
        <w:rPr>
          <w:b/>
          <w:bCs/>
        </w:rPr>
        <w:t xml:space="preserve">50 </w:t>
      </w:r>
      <w:r w:rsidRPr="00E6164A">
        <w:rPr>
          <w:b/>
          <w:bCs/>
        </w:rPr>
        <w:t>分）</w:t>
      </w:r>
    </w:p>
    <w:p w14:paraId="36FD7A21" w14:textId="4F5A6575" w:rsidR="00E6164A" w:rsidRPr="00E6164A" w:rsidRDefault="00E6164A" w:rsidP="00E6164A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1.</w:t>
      </w:r>
      <w:r w:rsidRPr="00E6164A">
        <w:rPr>
          <w:b/>
          <w:bCs/>
        </w:rPr>
        <w:t>主题与字数要求（</w:t>
      </w:r>
      <w:r w:rsidRPr="00E6164A">
        <w:rPr>
          <w:b/>
          <w:bCs/>
        </w:rPr>
        <w:t xml:space="preserve">5 </w:t>
      </w:r>
      <w:r w:rsidRPr="00E6164A">
        <w:rPr>
          <w:b/>
          <w:bCs/>
        </w:rPr>
        <w:t>分）：</w:t>
      </w:r>
    </w:p>
    <w:p w14:paraId="3543027B" w14:textId="2B457126" w:rsidR="00E6164A" w:rsidRPr="00E6164A" w:rsidRDefault="00E6164A" w:rsidP="00E6164A">
      <w:pPr>
        <w:ind w:firstLineChars="200" w:firstLine="420"/>
      </w:pPr>
      <w:r w:rsidRPr="00E6164A">
        <w:t>主题偏离</w:t>
      </w:r>
      <w:r w:rsidRPr="00E6164A">
        <w:t xml:space="preserve"> “</w:t>
      </w:r>
      <w:r w:rsidRPr="00E6164A">
        <w:t>好玩的</w:t>
      </w:r>
      <w:r w:rsidRPr="00E6164A">
        <w:rPr>
          <w:rFonts w:hint="eastAsia"/>
        </w:rPr>
        <w:t>报纸</w:t>
      </w:r>
      <w:r w:rsidRPr="00E6164A">
        <w:t xml:space="preserve">” </w:t>
      </w:r>
      <w:r w:rsidRPr="00E6164A">
        <w:t>或字数不足</w:t>
      </w:r>
      <w:r w:rsidRPr="00E6164A">
        <w:t xml:space="preserve"> 800 </w:t>
      </w:r>
      <w:r w:rsidRPr="00E6164A">
        <w:t>字：</w:t>
      </w:r>
      <w:r w:rsidRPr="00E6164A">
        <w:t xml:space="preserve">0-2 </w:t>
      </w:r>
      <w:r w:rsidRPr="00E6164A">
        <w:t>分；</w:t>
      </w:r>
    </w:p>
    <w:p w14:paraId="66C2EEE4" w14:textId="3DCA4B60" w:rsidR="00E6164A" w:rsidRPr="00E6164A" w:rsidRDefault="00E6164A" w:rsidP="00E6164A">
      <w:pPr>
        <w:ind w:firstLineChars="200" w:firstLine="420"/>
      </w:pPr>
      <w:r w:rsidRPr="00E6164A">
        <w:t>主题围绕</w:t>
      </w:r>
      <w:r w:rsidRPr="00E6164A">
        <w:t xml:space="preserve"> “</w:t>
      </w:r>
      <w:r w:rsidRPr="00E6164A">
        <w:t>好玩的</w:t>
      </w:r>
      <w:r w:rsidRPr="00E6164A">
        <w:rPr>
          <w:rFonts w:hint="eastAsia"/>
        </w:rPr>
        <w:t>报纸</w:t>
      </w:r>
      <w:r w:rsidRPr="00E6164A">
        <w:t>”</w:t>
      </w:r>
      <w:r w:rsidRPr="00E6164A">
        <w:t>，字数</w:t>
      </w:r>
      <w:r w:rsidRPr="00E6164A">
        <w:t xml:space="preserve"> 800-1000 </w:t>
      </w:r>
      <w:r w:rsidRPr="00E6164A">
        <w:t>字：</w:t>
      </w:r>
      <w:r w:rsidRPr="00E6164A">
        <w:t xml:space="preserve">3-4 </w:t>
      </w:r>
      <w:r w:rsidRPr="00E6164A">
        <w:t>分；</w:t>
      </w:r>
    </w:p>
    <w:p w14:paraId="5F53823C" w14:textId="4DE752A8" w:rsidR="00E6164A" w:rsidRPr="00E6164A" w:rsidRDefault="00E6164A" w:rsidP="00E6164A">
      <w:pPr>
        <w:ind w:firstLineChars="200" w:firstLine="420"/>
      </w:pPr>
      <w:r w:rsidRPr="00E6164A">
        <w:t>主题紧扣</w:t>
      </w:r>
      <w:r w:rsidRPr="00E6164A">
        <w:t xml:space="preserve"> “</w:t>
      </w:r>
      <w:r w:rsidRPr="00E6164A">
        <w:t>好玩的</w:t>
      </w:r>
      <w:r w:rsidRPr="00E6164A">
        <w:rPr>
          <w:rFonts w:hint="eastAsia"/>
        </w:rPr>
        <w:t>报纸</w:t>
      </w:r>
      <w:r w:rsidRPr="00E6164A">
        <w:t>”</w:t>
      </w:r>
      <w:r w:rsidRPr="00E6164A">
        <w:t>，字数不少于</w:t>
      </w:r>
      <w:r w:rsidRPr="00E6164A">
        <w:t xml:space="preserve"> 1000 </w:t>
      </w:r>
      <w:r w:rsidRPr="00E6164A">
        <w:t>字：</w:t>
      </w:r>
      <w:r w:rsidRPr="00E6164A">
        <w:t xml:space="preserve">5 </w:t>
      </w:r>
      <w:r w:rsidRPr="00E6164A">
        <w:t>分。</w:t>
      </w:r>
    </w:p>
    <w:p w14:paraId="21B816BC" w14:textId="60254704" w:rsidR="00E6164A" w:rsidRPr="00E6164A" w:rsidRDefault="00E6164A" w:rsidP="00E6164A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2.</w:t>
      </w:r>
      <w:r w:rsidRPr="00E6164A">
        <w:rPr>
          <w:b/>
          <w:bCs/>
        </w:rPr>
        <w:t>核心环节完整性（</w:t>
      </w:r>
      <w:r w:rsidRPr="00E6164A">
        <w:rPr>
          <w:b/>
          <w:bCs/>
        </w:rPr>
        <w:t xml:space="preserve">15 </w:t>
      </w:r>
      <w:r w:rsidRPr="00E6164A">
        <w:rPr>
          <w:b/>
          <w:bCs/>
        </w:rPr>
        <w:t>分）：</w:t>
      </w:r>
    </w:p>
    <w:p w14:paraId="2E4CE318" w14:textId="77777777" w:rsidR="00E6164A" w:rsidRPr="00E6164A" w:rsidRDefault="00E6164A" w:rsidP="00E6164A">
      <w:pPr>
        <w:ind w:firstLineChars="200" w:firstLine="420"/>
      </w:pPr>
      <w:r w:rsidRPr="00E6164A">
        <w:t>缺失</w:t>
      </w:r>
      <w:r w:rsidRPr="00E6164A">
        <w:t xml:space="preserve"> “</w:t>
      </w:r>
      <w:r w:rsidRPr="00E6164A">
        <w:t>游戏设计意图、游戏目标、游戏准备、游戏过程</w:t>
      </w:r>
      <w:r w:rsidRPr="00E6164A">
        <w:t xml:space="preserve">” </w:t>
      </w:r>
      <w:r w:rsidRPr="00E6164A">
        <w:t>中</w:t>
      </w:r>
      <w:r w:rsidRPr="00E6164A">
        <w:t xml:space="preserve"> 2 </w:t>
      </w:r>
      <w:proofErr w:type="gramStart"/>
      <w:r w:rsidRPr="00E6164A">
        <w:t>个</w:t>
      </w:r>
      <w:proofErr w:type="gramEnd"/>
      <w:r w:rsidRPr="00E6164A">
        <w:t>及以上核心环节：</w:t>
      </w:r>
      <w:r w:rsidRPr="00E6164A">
        <w:t xml:space="preserve">0-5 </w:t>
      </w:r>
      <w:r w:rsidRPr="00E6164A">
        <w:t>分；</w:t>
      </w:r>
    </w:p>
    <w:p w14:paraId="56B0DD6B" w14:textId="77777777" w:rsidR="00E6164A" w:rsidRPr="00E6164A" w:rsidRDefault="00E6164A" w:rsidP="00E6164A">
      <w:pPr>
        <w:ind w:firstLineChars="200" w:firstLine="420"/>
      </w:pPr>
      <w:r w:rsidRPr="00E6164A">
        <w:t>核心环节齐全但某一环节内容过于简略（如游戏过程仅</w:t>
      </w:r>
      <w:r w:rsidRPr="00E6164A">
        <w:t xml:space="preserve"> 1-2 </w:t>
      </w:r>
      <w:proofErr w:type="gramStart"/>
      <w:r w:rsidRPr="00E6164A">
        <w:t>个</w:t>
      </w:r>
      <w:proofErr w:type="gramEnd"/>
      <w:r w:rsidRPr="00E6164A">
        <w:t>步骤）：</w:t>
      </w:r>
      <w:r w:rsidRPr="00E6164A">
        <w:t xml:space="preserve">6-10 </w:t>
      </w:r>
      <w:r w:rsidRPr="00E6164A">
        <w:t>分；</w:t>
      </w:r>
    </w:p>
    <w:p w14:paraId="5A2B3992" w14:textId="77777777" w:rsidR="00E6164A" w:rsidRPr="00E6164A" w:rsidRDefault="00E6164A" w:rsidP="00E6164A">
      <w:pPr>
        <w:ind w:firstLineChars="200" w:firstLine="420"/>
      </w:pPr>
      <w:r w:rsidRPr="00E6164A">
        <w:t>核心环节齐全，每个环节内容具体，无明显缺失：</w:t>
      </w:r>
      <w:r w:rsidRPr="00E6164A">
        <w:t xml:space="preserve">11-15 </w:t>
      </w:r>
      <w:r w:rsidRPr="00E6164A">
        <w:t>分。</w:t>
      </w:r>
    </w:p>
    <w:p w14:paraId="474C7EDD" w14:textId="528574FC" w:rsidR="00E6164A" w:rsidRPr="00E6164A" w:rsidRDefault="00E6164A" w:rsidP="00E6164A">
      <w:pPr>
        <w:ind w:firstLineChars="200" w:firstLine="422"/>
        <w:rPr>
          <w:b/>
          <w:bCs/>
        </w:rPr>
      </w:pPr>
      <w:r>
        <w:rPr>
          <w:rFonts w:hint="eastAsia"/>
          <w:b/>
          <w:bCs/>
        </w:rPr>
        <w:t>3.</w:t>
      </w:r>
      <w:r w:rsidRPr="00E6164A">
        <w:rPr>
          <w:b/>
          <w:bCs/>
        </w:rPr>
        <w:t>内容科学性与合理性（</w:t>
      </w:r>
      <w:r w:rsidRPr="00E6164A">
        <w:rPr>
          <w:b/>
          <w:bCs/>
        </w:rPr>
        <w:t xml:space="preserve">30 </w:t>
      </w:r>
      <w:r w:rsidRPr="00E6164A">
        <w:rPr>
          <w:b/>
          <w:bCs/>
        </w:rPr>
        <w:t>分）：</w:t>
      </w:r>
    </w:p>
    <w:p w14:paraId="5CABC28B" w14:textId="77777777" w:rsidR="00E6164A" w:rsidRPr="00E6164A" w:rsidRDefault="00E6164A" w:rsidP="00E6164A">
      <w:pPr>
        <w:ind w:firstLineChars="200" w:firstLine="420"/>
      </w:pPr>
      <w:r w:rsidRPr="00E6164A">
        <w:t>游戏目标不符合中班幼儿年龄特点，游戏过程存在安全隐患，设计逻辑混乱：</w:t>
      </w:r>
      <w:r w:rsidRPr="00E6164A">
        <w:t xml:space="preserve">0-10 </w:t>
      </w:r>
      <w:r w:rsidRPr="00E6164A">
        <w:t>分；</w:t>
      </w:r>
    </w:p>
    <w:p w14:paraId="44533BAB" w14:textId="77777777" w:rsidR="00E6164A" w:rsidRPr="00E6164A" w:rsidRDefault="00E6164A" w:rsidP="00E6164A">
      <w:pPr>
        <w:ind w:firstLineChars="200" w:firstLine="420"/>
      </w:pPr>
      <w:r w:rsidRPr="00E6164A">
        <w:t>游戏目标基本符合中班幼儿特点，游戏准备较简单，游戏过程有基本流程但趣味性或层次性不足：</w:t>
      </w:r>
      <w:r w:rsidRPr="00E6164A">
        <w:t xml:space="preserve">11-20 </w:t>
      </w:r>
      <w:r w:rsidRPr="00E6164A">
        <w:t>分；</w:t>
      </w:r>
    </w:p>
    <w:p w14:paraId="4824DB8C" w14:textId="77777777" w:rsidR="00E6164A" w:rsidRPr="00E6164A" w:rsidRDefault="00E6164A" w:rsidP="00E6164A">
      <w:pPr>
        <w:ind w:firstLineChars="200" w:firstLine="420"/>
      </w:pPr>
      <w:r w:rsidRPr="00E6164A">
        <w:t>游戏目标涵盖认知、技能、情感三维度且贴合中班幼儿发展水平；游戏准备分物质、经验准备，全面充分；游戏过程有导入、基本、结束环节，层次清晰，能体现幼儿主体性，有教师指导策略：</w:t>
      </w:r>
      <w:r w:rsidRPr="00E6164A">
        <w:t xml:space="preserve">21-25 </w:t>
      </w:r>
      <w:r w:rsidRPr="00E6164A">
        <w:t>分；</w:t>
      </w:r>
    </w:p>
    <w:p w14:paraId="6D436F10" w14:textId="4AA3A961" w:rsidR="0096543E" w:rsidRPr="004F674A" w:rsidRDefault="00E6164A" w:rsidP="004F674A">
      <w:pPr>
        <w:ind w:firstLineChars="200" w:firstLine="420"/>
      </w:pPr>
      <w:r w:rsidRPr="00E6164A">
        <w:t>三维目标具体可测，贴合中班跳绳技能发展需求；游戏准备针对性强（如考虑个体差异准备不同跳绳）；游戏过程设计新颖有趣，有层次性（如从单人到合作），融入安全教育、评价反馈，符合幼儿游戏化学习规律：</w:t>
      </w:r>
      <w:r w:rsidRPr="00E6164A">
        <w:t xml:space="preserve">26-30 </w:t>
      </w:r>
      <w:r w:rsidRPr="00E6164A">
        <w:t>分。</w:t>
      </w:r>
    </w:p>
    <w:sectPr w:rsidR="0096543E" w:rsidRPr="004F674A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20327" w14:textId="77777777" w:rsidR="00307A3F" w:rsidRDefault="00307A3F" w:rsidP="004F674A">
      <w:pPr>
        <w:spacing w:after="0" w:line="240" w:lineRule="auto"/>
      </w:pPr>
      <w:r>
        <w:separator/>
      </w:r>
    </w:p>
  </w:endnote>
  <w:endnote w:type="continuationSeparator" w:id="0">
    <w:p w14:paraId="6A5AE518" w14:textId="77777777" w:rsidR="00307A3F" w:rsidRDefault="00307A3F" w:rsidP="004F6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0A67C" w14:textId="77777777" w:rsidR="00307A3F" w:rsidRDefault="00307A3F" w:rsidP="004F674A">
      <w:pPr>
        <w:spacing w:after="0" w:line="240" w:lineRule="auto"/>
      </w:pPr>
      <w:r>
        <w:separator/>
      </w:r>
    </w:p>
  </w:footnote>
  <w:footnote w:type="continuationSeparator" w:id="0">
    <w:p w14:paraId="09764B86" w14:textId="77777777" w:rsidR="00307A3F" w:rsidRDefault="00307A3F" w:rsidP="004F6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6CCD"/>
    <w:multiLevelType w:val="multilevel"/>
    <w:tmpl w:val="69C62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F435D6"/>
    <w:multiLevelType w:val="multilevel"/>
    <w:tmpl w:val="FC4CA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03429E"/>
    <w:multiLevelType w:val="multilevel"/>
    <w:tmpl w:val="E31E8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9752D1"/>
    <w:multiLevelType w:val="multilevel"/>
    <w:tmpl w:val="CF78A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C"/>
    <w:rsid w:val="00096CEB"/>
    <w:rsid w:val="000A4674"/>
    <w:rsid w:val="000C5307"/>
    <w:rsid w:val="000C7DAB"/>
    <w:rsid w:val="00167D1C"/>
    <w:rsid w:val="001A2662"/>
    <w:rsid w:val="001B415E"/>
    <w:rsid w:val="00211336"/>
    <w:rsid w:val="00225455"/>
    <w:rsid w:val="002738C3"/>
    <w:rsid w:val="002C30E5"/>
    <w:rsid w:val="00302E1E"/>
    <w:rsid w:val="00307A3F"/>
    <w:rsid w:val="003B759C"/>
    <w:rsid w:val="003D6425"/>
    <w:rsid w:val="004221C2"/>
    <w:rsid w:val="00485ED3"/>
    <w:rsid w:val="004912A3"/>
    <w:rsid w:val="004A2170"/>
    <w:rsid w:val="004F674A"/>
    <w:rsid w:val="007944EC"/>
    <w:rsid w:val="00815CF2"/>
    <w:rsid w:val="00827052"/>
    <w:rsid w:val="008F6E13"/>
    <w:rsid w:val="0095190E"/>
    <w:rsid w:val="0096543E"/>
    <w:rsid w:val="009B4DBF"/>
    <w:rsid w:val="00AB74DA"/>
    <w:rsid w:val="00B76757"/>
    <w:rsid w:val="00CC2EC1"/>
    <w:rsid w:val="00DB117F"/>
    <w:rsid w:val="00DB3A91"/>
    <w:rsid w:val="00E129DC"/>
    <w:rsid w:val="00E218DA"/>
    <w:rsid w:val="00E6164A"/>
    <w:rsid w:val="00E659E2"/>
    <w:rsid w:val="00FD6C75"/>
    <w:rsid w:val="22E32759"/>
    <w:rsid w:val="27010359"/>
    <w:rsid w:val="2A2C612D"/>
    <w:rsid w:val="2DEF74AD"/>
    <w:rsid w:val="39FB230B"/>
    <w:rsid w:val="4C691EAC"/>
    <w:rsid w:val="505059A1"/>
    <w:rsid w:val="566254EF"/>
    <w:rsid w:val="5F586B41"/>
    <w:rsid w:val="60E974CE"/>
    <w:rsid w:val="6377E727"/>
    <w:rsid w:val="66863796"/>
    <w:rsid w:val="6FA44D33"/>
    <w:rsid w:val="71B11D2A"/>
    <w:rsid w:val="7BF31854"/>
    <w:rsid w:val="7F3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F1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200</Words>
  <Characters>1141</Characters>
  <Application>Microsoft Office Word</Application>
  <DocSecurity>0</DocSecurity>
  <Lines>9</Lines>
  <Paragraphs>2</Paragraphs>
  <ScaleCrop>false</ScaleCrop>
  <Company>user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2020-04-21T15:03:00Z</cp:lastPrinted>
  <dcterms:created xsi:type="dcterms:W3CDTF">2020-04-21T14:58:00Z</dcterms:created>
  <dcterms:modified xsi:type="dcterms:W3CDTF">2025-12-16T01:05:00Z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